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4A8C8" w14:textId="77777777" w:rsidR="00091105" w:rsidRDefault="00091105" w:rsidP="00091105">
      <w:pPr>
        <w:jc w:val="distribute"/>
        <w:rPr>
          <w:rFonts w:eastAsia="华文中宋"/>
          <w:b/>
          <w:bCs/>
          <w:color w:val="FF0000"/>
          <w:w w:val="50"/>
          <w:sz w:val="112"/>
        </w:rPr>
      </w:pPr>
      <w:r>
        <w:rPr>
          <w:rFonts w:eastAsia="华文中宋" w:hint="eastAsia"/>
          <w:b/>
          <w:bCs/>
          <w:color w:val="FF0000"/>
          <w:w w:val="50"/>
          <w:sz w:val="112"/>
        </w:rPr>
        <w:t>共青团山东大学委员会文件</w:t>
      </w:r>
    </w:p>
    <w:p w14:paraId="143BB868" w14:textId="77777777" w:rsidR="00091105" w:rsidRDefault="00091105" w:rsidP="00091105">
      <w:pPr>
        <w:spacing w:line="20" w:lineRule="exact"/>
        <w:jc w:val="center"/>
        <w:rPr>
          <w:rFonts w:ascii="仿宋_GB2312" w:eastAsia="仿宋_GB2312"/>
          <w:sz w:val="18"/>
        </w:rPr>
      </w:pPr>
    </w:p>
    <w:p w14:paraId="521E26A7" w14:textId="77777777" w:rsidR="00091105" w:rsidRDefault="00091105" w:rsidP="00091105">
      <w:pPr>
        <w:spacing w:line="440" w:lineRule="exact"/>
        <w:jc w:val="center"/>
        <w:rPr>
          <w:rFonts w:ascii="仿宋_GB2312" w:eastAsia="仿宋_GB2312"/>
          <w:sz w:val="32"/>
        </w:rPr>
      </w:pPr>
    </w:p>
    <w:p w14:paraId="69BDA956" w14:textId="0003B745" w:rsidR="00091105" w:rsidRDefault="00091105" w:rsidP="00091105">
      <w:pPr>
        <w:autoSpaceDE w:val="0"/>
        <w:autoSpaceDN w:val="0"/>
        <w:adjustRightInd w:val="0"/>
        <w:spacing w:line="440" w:lineRule="exact"/>
        <w:jc w:val="center"/>
        <w:rPr>
          <w:rFonts w:ascii="仿宋_GB2312" w:eastAsia="仿宋_GB2312"/>
          <w:kern w:val="0"/>
          <w:sz w:val="32"/>
          <w:szCs w:val="20"/>
          <w:lang w:val="zh-CN"/>
        </w:rPr>
      </w:pPr>
      <w:r>
        <w:rPr>
          <w:rFonts w:ascii="仿宋_GB2312" w:eastAsia="仿宋_GB2312" w:hint="eastAsia"/>
          <w:kern w:val="0"/>
          <w:sz w:val="32"/>
          <w:szCs w:val="20"/>
          <w:lang w:val="zh-CN"/>
        </w:rPr>
        <w:t>山大青字[20</w:t>
      </w:r>
      <w:r>
        <w:rPr>
          <w:rFonts w:ascii="仿宋_GB2312" w:eastAsia="仿宋_GB2312" w:hint="eastAsia"/>
          <w:kern w:val="0"/>
          <w:sz w:val="32"/>
          <w:szCs w:val="20"/>
        </w:rPr>
        <w:t>2</w:t>
      </w:r>
      <w:r w:rsidR="00A72D34">
        <w:rPr>
          <w:rFonts w:ascii="仿宋_GB2312" w:eastAsia="仿宋_GB2312"/>
          <w:kern w:val="0"/>
          <w:sz w:val="32"/>
          <w:szCs w:val="20"/>
        </w:rPr>
        <w:t>1</w:t>
      </w:r>
      <w:r>
        <w:rPr>
          <w:rFonts w:ascii="仿宋_GB2312" w:eastAsia="仿宋_GB2312" w:hint="eastAsia"/>
          <w:kern w:val="0"/>
          <w:sz w:val="32"/>
          <w:szCs w:val="20"/>
          <w:lang w:val="zh-CN"/>
        </w:rPr>
        <w:t>]</w:t>
      </w:r>
      <w:r w:rsidR="00D24CD8">
        <w:rPr>
          <w:rFonts w:ascii="仿宋_GB2312" w:eastAsia="仿宋_GB2312"/>
          <w:color w:val="000000"/>
          <w:kern w:val="0"/>
          <w:sz w:val="32"/>
          <w:szCs w:val="20"/>
        </w:rPr>
        <w:t>01</w:t>
      </w:r>
      <w:r>
        <w:rPr>
          <w:rFonts w:ascii="仿宋_GB2312" w:eastAsia="仿宋_GB2312" w:hint="eastAsia"/>
          <w:kern w:val="0"/>
          <w:sz w:val="32"/>
          <w:szCs w:val="20"/>
          <w:lang w:val="zh-CN"/>
        </w:rPr>
        <w:t>号</w:t>
      </w:r>
    </w:p>
    <w:p w14:paraId="2C162BD3" w14:textId="77777777" w:rsidR="00091105" w:rsidRDefault="00091105" w:rsidP="00091105">
      <w:pPr>
        <w:spacing w:line="440" w:lineRule="exact"/>
        <w:jc w:val="center"/>
        <w:rPr>
          <w:rFonts w:ascii="仿宋_GB2312" w:eastAsia="仿宋_GB2312"/>
          <w:sz w:val="32"/>
        </w:rPr>
      </w:pPr>
    </w:p>
    <w:p w14:paraId="699C007C" w14:textId="77777777" w:rsidR="00091105" w:rsidRDefault="00091105" w:rsidP="00091105">
      <w:pPr>
        <w:ind w:firstLineChars="200" w:firstLine="723"/>
        <w:rPr>
          <w:rFonts w:ascii="仿宋_GB2312" w:eastAsia="仿宋_GB2312" w:hAnsi="宋体"/>
          <w:b/>
          <w:bCs/>
          <w:color w:val="FF0000"/>
          <w:szCs w:val="21"/>
        </w:rPr>
      </w:pPr>
      <w:r>
        <w:rPr>
          <w:rFonts w:ascii="仿宋_GB2312" w:eastAsia="仿宋_GB2312" w:hAnsi="宋体"/>
          <w:b/>
          <w:bCs/>
          <w:noProof/>
          <w:color w:val="FF0000"/>
          <w:sz w:val="36"/>
        </w:rPr>
        <mc:AlternateContent>
          <mc:Choice Requires="wps">
            <w:drawing>
              <wp:anchor distT="0" distB="0" distL="114300" distR="114300" simplePos="0" relativeHeight="251659264" behindDoc="1" locked="0" layoutInCell="1" allowOverlap="1" wp14:anchorId="20CB9627" wp14:editId="3D4C085F">
                <wp:simplePos x="0" y="0"/>
                <wp:positionH relativeFrom="column">
                  <wp:posOffset>2525395</wp:posOffset>
                </wp:positionH>
                <wp:positionV relativeFrom="paragraph">
                  <wp:posOffset>20320</wp:posOffset>
                </wp:positionV>
                <wp:extent cx="365760" cy="367030"/>
                <wp:effectExtent l="9525" t="9525" r="24765" b="23495"/>
                <wp:wrapNone/>
                <wp:docPr id="2" name="椭圆 2"/>
                <wp:cNvGraphicFramePr/>
                <a:graphic xmlns:a="http://schemas.openxmlformats.org/drawingml/2006/main">
                  <a:graphicData uri="http://schemas.microsoft.com/office/word/2010/wordprocessingShape">
                    <wps:wsp>
                      <wps:cNvSpPr/>
                      <wps:spPr>
                        <a:xfrm>
                          <a:off x="0" y="0"/>
                          <a:ext cx="365760" cy="367030"/>
                        </a:xfrm>
                        <a:prstGeom prst="ellipse">
                          <a:avLst/>
                        </a:prstGeom>
                        <a:solidFill>
                          <a:srgbClr val="FFFFFF"/>
                        </a:solidFill>
                        <a:ln w="19050" cap="flat" cmpd="sng">
                          <a:solidFill>
                            <a:srgbClr val="FF0000"/>
                          </a:solidFill>
                          <a:prstDash val="solid"/>
                          <a:headEnd type="none" w="med" len="med"/>
                          <a:tailEnd type="none" w="med" len="med"/>
                        </a:ln>
                      </wps:spPr>
                      <wps:bodyPr upright="1"/>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CA16C89" id="_x692d__x5706__x0020_2" o:spid="_x0000_s1026" style="position:absolute;left:0;text-align:left;margin-left:198.85pt;margin-top:1.6pt;width:28.8pt;height:28.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" strokecolor="red" strokeweight="1.5pt"/>
            </w:pict>
          </mc:Fallback>
        </mc:AlternateContent>
      </w:r>
      <w:r>
        <w:rPr>
          <w:rFonts w:ascii="仿宋_GB2312" w:eastAsia="仿宋_GB2312" w:hAnsi="宋体"/>
          <w:b/>
          <w:bCs/>
          <w:noProof/>
          <w:color w:val="FF0000"/>
          <w:sz w:val="36"/>
        </w:rPr>
        <mc:AlternateContent>
          <mc:Choice Requires="wps">
            <w:drawing>
              <wp:anchor distT="0" distB="0" distL="114300" distR="114300" simplePos="0" relativeHeight="251660288" behindDoc="0" locked="0" layoutInCell="1" allowOverlap="1" wp14:anchorId="28E9F2D0" wp14:editId="3214E849">
                <wp:simplePos x="0" y="0"/>
                <wp:positionH relativeFrom="column">
                  <wp:posOffset>-114300</wp:posOffset>
                </wp:positionH>
                <wp:positionV relativeFrom="paragraph">
                  <wp:posOffset>228600</wp:posOffset>
                </wp:positionV>
                <wp:extent cx="24384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24384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BF2AC7" id="_x76f4__x63a5__x8fde__x63a5__x7b26__x0020_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pt,18pt" to="183pt,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" strokecolor="red" strokeweight="1.5pt"/>
            </w:pict>
          </mc:Fallback>
        </mc:AlternateContent>
      </w:r>
      <w:r>
        <w:rPr>
          <w:rFonts w:ascii="仿宋_GB2312" w:eastAsia="仿宋_GB2312" w:hAnsi="宋体"/>
          <w:noProof/>
          <w:sz w:val="36"/>
        </w:rPr>
        <mc:AlternateContent>
          <mc:Choice Requires="wps">
            <w:drawing>
              <wp:anchor distT="0" distB="0" distL="114300" distR="114300" simplePos="0" relativeHeight="251661312" behindDoc="0" locked="0" layoutInCell="1" allowOverlap="1" wp14:anchorId="67200060" wp14:editId="51BB4422">
                <wp:simplePos x="0" y="0"/>
                <wp:positionH relativeFrom="column">
                  <wp:posOffset>3086100</wp:posOffset>
                </wp:positionH>
                <wp:positionV relativeFrom="paragraph">
                  <wp:posOffset>228600</wp:posOffset>
                </wp:positionV>
                <wp:extent cx="24384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24384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F4DB22" id="_x76f4__x63a5__x8fde__x63a5__x7b26__x0020_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43pt,18pt" to="435pt,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" strokecolor="red" strokeweight="1.5pt"/>
            </w:pict>
          </mc:Fallback>
        </mc:AlternateContent>
      </w:r>
      <w:r>
        <w:rPr>
          <w:rFonts w:ascii="仿宋_GB2312" w:eastAsia="仿宋_GB2312" w:hAnsi="宋体" w:hint="eastAsia"/>
          <w:sz w:val="36"/>
        </w:rPr>
        <w:t xml:space="preserve"> </w:t>
      </w:r>
      <w:r>
        <w:rPr>
          <w:rFonts w:ascii="仿宋_GB2312" w:eastAsia="仿宋_GB2312" w:hAnsi="宋体" w:hint="eastAsia"/>
          <w:sz w:val="30"/>
        </w:rPr>
        <w:t xml:space="preserve">  </w:t>
      </w:r>
      <w:r>
        <w:rPr>
          <w:rFonts w:ascii="仿宋_GB2312" w:eastAsia="仿宋_GB2312" w:hAnsi="宋体" w:hint="eastAsia"/>
          <w:b/>
          <w:bCs/>
          <w:color w:val="FF0000"/>
          <w:sz w:val="30"/>
        </w:rPr>
        <w:t xml:space="preserve">                   </w:t>
      </w:r>
      <w:r>
        <w:rPr>
          <w:rFonts w:ascii="仿宋_GB2312" w:eastAsia="仿宋_GB2312" w:hAnsi="宋体" w:hint="eastAsia"/>
          <w:b/>
          <w:bCs/>
          <w:color w:val="FF0000"/>
          <w:sz w:val="44"/>
        </w:rPr>
        <w:t xml:space="preserve">★                    </w:t>
      </w:r>
    </w:p>
    <w:p w14:paraId="1B9C6740" w14:textId="77777777" w:rsidR="00091105" w:rsidRDefault="00091105">
      <w:pPr>
        <w:jc w:val="center"/>
        <w:rPr>
          <w:rFonts w:ascii="方正小标宋简体" w:eastAsia="方正小标宋简体" w:hAnsi="华文中宋"/>
          <w:b/>
          <w:sz w:val="36"/>
          <w:szCs w:val="36"/>
        </w:rPr>
      </w:pPr>
    </w:p>
    <w:p w14:paraId="220B3A3A" w14:textId="6B6A948D" w:rsidR="00CB34C3" w:rsidRPr="00642120" w:rsidRDefault="001E37B4">
      <w:pPr>
        <w:jc w:val="center"/>
        <w:rPr>
          <w:rFonts w:ascii="方正小标宋简体" w:eastAsia="方正小标宋简体" w:hAnsi="华文中宋"/>
          <w:b/>
          <w:sz w:val="36"/>
          <w:szCs w:val="36"/>
        </w:rPr>
      </w:pPr>
      <w:r w:rsidRPr="00642120">
        <w:rPr>
          <w:rFonts w:ascii="方正小标宋简体" w:eastAsia="方正小标宋简体" w:hAnsi="华文中宋" w:hint="eastAsia"/>
          <w:b/>
          <w:sz w:val="36"/>
          <w:szCs w:val="36"/>
        </w:rPr>
        <w:t>关于成立山东大学202</w:t>
      </w:r>
      <w:r w:rsidR="00A72D34">
        <w:rPr>
          <w:rFonts w:ascii="方正小标宋简体" w:eastAsia="方正小标宋简体" w:hAnsi="华文中宋"/>
          <w:b/>
          <w:sz w:val="36"/>
          <w:szCs w:val="36"/>
        </w:rPr>
        <w:t>1</w:t>
      </w:r>
      <w:r w:rsidRPr="00642120">
        <w:rPr>
          <w:rFonts w:ascii="方正小标宋简体" w:eastAsia="方正小标宋简体" w:hAnsi="华文中宋" w:hint="eastAsia"/>
          <w:b/>
          <w:sz w:val="36"/>
          <w:szCs w:val="36"/>
        </w:rPr>
        <w:t>年</w:t>
      </w:r>
      <w:r w:rsidR="00A72D34">
        <w:rPr>
          <w:rFonts w:ascii="方正小标宋简体" w:eastAsia="方正小标宋简体" w:hAnsi="华文中宋" w:hint="eastAsia"/>
          <w:b/>
          <w:sz w:val="36"/>
          <w:szCs w:val="36"/>
        </w:rPr>
        <w:t>寒假</w:t>
      </w:r>
      <w:r w:rsidR="00C35889" w:rsidRPr="00642120">
        <w:rPr>
          <w:rFonts w:ascii="方正小标宋简体" w:eastAsia="方正小标宋简体" w:hAnsi="华文中宋" w:hint="eastAsia"/>
          <w:b/>
          <w:sz w:val="36"/>
          <w:szCs w:val="36"/>
        </w:rPr>
        <w:t>在校</w:t>
      </w:r>
      <w:r w:rsidRPr="00642120">
        <w:rPr>
          <w:rFonts w:ascii="方正小标宋简体" w:eastAsia="方正小标宋简体" w:hAnsi="华文中宋" w:hint="eastAsia"/>
          <w:b/>
          <w:sz w:val="36"/>
          <w:szCs w:val="36"/>
        </w:rPr>
        <w:t>学生</w:t>
      </w:r>
    </w:p>
    <w:p w14:paraId="6CAEC482" w14:textId="5A31CAA1" w:rsidR="00CB34C3" w:rsidRDefault="001E37B4" w:rsidP="00091105">
      <w:pPr>
        <w:jc w:val="center"/>
        <w:rPr>
          <w:rFonts w:ascii="方正小标宋简体" w:eastAsia="方正小标宋简体" w:hAnsi="华文中宋"/>
          <w:b/>
          <w:sz w:val="36"/>
          <w:szCs w:val="36"/>
        </w:rPr>
      </w:pPr>
      <w:r w:rsidRPr="00642120">
        <w:rPr>
          <w:rFonts w:ascii="方正小标宋简体" w:eastAsia="方正小标宋简体" w:hAnsi="华文中宋" w:hint="eastAsia"/>
          <w:b/>
          <w:sz w:val="36"/>
          <w:szCs w:val="36"/>
        </w:rPr>
        <w:t>临时团支部的工作方案</w:t>
      </w:r>
    </w:p>
    <w:p w14:paraId="43376E29" w14:textId="77777777" w:rsidR="00091105" w:rsidRPr="00091105" w:rsidRDefault="00091105" w:rsidP="00091105">
      <w:pPr>
        <w:jc w:val="center"/>
        <w:rPr>
          <w:rFonts w:ascii="方正小标宋简体" w:eastAsia="方正小标宋简体" w:hAnsi="华文中宋"/>
          <w:b/>
          <w:sz w:val="36"/>
          <w:szCs w:val="36"/>
        </w:rPr>
      </w:pPr>
    </w:p>
    <w:p w14:paraId="57491882" w14:textId="5D17A29C" w:rsidR="00A72D34" w:rsidRDefault="001E37B4" w:rsidP="00566544">
      <w:pPr>
        <w:ind w:firstLineChars="200" w:firstLine="640"/>
        <w:rPr>
          <w:rFonts w:ascii="仿宋" w:eastAsia="仿宋" w:hAnsi="仿宋"/>
          <w:sz w:val="32"/>
          <w:szCs w:val="32"/>
        </w:rPr>
      </w:pPr>
      <w:r>
        <w:rPr>
          <w:rFonts w:ascii="仿宋" w:eastAsia="仿宋" w:hAnsi="仿宋" w:hint="eastAsia"/>
          <w:sz w:val="32"/>
          <w:szCs w:val="32"/>
        </w:rPr>
        <w:t>为进一步贯彻落</w:t>
      </w:r>
      <w:proofErr w:type="gramStart"/>
      <w:r>
        <w:rPr>
          <w:rFonts w:ascii="仿宋" w:eastAsia="仿宋" w:hAnsi="仿宋" w:hint="eastAsia"/>
          <w:sz w:val="32"/>
          <w:szCs w:val="32"/>
        </w:rPr>
        <w:t>实习近</w:t>
      </w:r>
      <w:proofErr w:type="gramEnd"/>
      <w:r>
        <w:rPr>
          <w:rFonts w:ascii="仿宋" w:eastAsia="仿宋" w:hAnsi="仿宋" w:hint="eastAsia"/>
          <w:sz w:val="32"/>
          <w:szCs w:val="32"/>
        </w:rPr>
        <w:t>平总书记关于疫情防控重要指示精神和关于共青团与青年工作重要论述精神，发挥共青团作为党的助手与后备军的作用，坚持党建带团建，</w:t>
      </w:r>
      <w:r w:rsidR="00B27132" w:rsidRPr="00B27132">
        <w:rPr>
          <w:rFonts w:ascii="仿宋" w:eastAsia="仿宋" w:hAnsi="仿宋" w:hint="eastAsia"/>
          <w:sz w:val="32"/>
          <w:szCs w:val="32"/>
        </w:rPr>
        <w:t>落实疫情防控常态化，确保</w:t>
      </w:r>
      <w:r w:rsidR="00D24CD8">
        <w:rPr>
          <w:rFonts w:ascii="仿宋" w:eastAsia="仿宋" w:hAnsi="仿宋" w:hint="eastAsia"/>
          <w:sz w:val="32"/>
          <w:szCs w:val="32"/>
        </w:rPr>
        <w:t>寒假在校</w:t>
      </w:r>
      <w:r w:rsidR="00B27132" w:rsidRPr="00B27132">
        <w:rPr>
          <w:rFonts w:ascii="仿宋" w:eastAsia="仿宋" w:hAnsi="仿宋" w:hint="eastAsia"/>
          <w:sz w:val="32"/>
          <w:szCs w:val="32"/>
        </w:rPr>
        <w:t>学生度过安全充实的假期，</w:t>
      </w:r>
      <w:r>
        <w:rPr>
          <w:rFonts w:ascii="仿宋" w:eastAsia="仿宋" w:hAnsi="仿宋" w:hint="eastAsia"/>
          <w:sz w:val="32"/>
          <w:szCs w:val="32"/>
        </w:rPr>
        <w:t>按照“青年在哪里，团组织就建在哪里</w:t>
      </w:r>
      <w:r w:rsidR="006877C9">
        <w:rPr>
          <w:rFonts w:ascii="仿宋" w:eastAsia="仿宋" w:hAnsi="仿宋" w:hint="eastAsia"/>
          <w:sz w:val="32"/>
          <w:szCs w:val="32"/>
        </w:rPr>
        <w:t>”</w:t>
      </w:r>
      <w:r>
        <w:rPr>
          <w:rFonts w:ascii="仿宋" w:eastAsia="仿宋" w:hAnsi="仿宋" w:hint="eastAsia"/>
          <w:sz w:val="32"/>
          <w:szCs w:val="32"/>
        </w:rPr>
        <w:t>的要求，决定成立我校202</w:t>
      </w:r>
      <w:r w:rsidR="00B27132">
        <w:rPr>
          <w:rFonts w:ascii="仿宋" w:eastAsia="仿宋" w:hAnsi="仿宋"/>
          <w:sz w:val="32"/>
          <w:szCs w:val="32"/>
        </w:rPr>
        <w:t>1</w:t>
      </w:r>
      <w:r>
        <w:rPr>
          <w:rFonts w:ascii="仿宋" w:eastAsia="仿宋" w:hAnsi="仿宋" w:hint="eastAsia"/>
          <w:sz w:val="32"/>
          <w:szCs w:val="32"/>
        </w:rPr>
        <w:t>年</w:t>
      </w:r>
      <w:r w:rsidR="00B27132">
        <w:rPr>
          <w:rFonts w:ascii="仿宋" w:eastAsia="仿宋" w:hAnsi="仿宋" w:hint="eastAsia"/>
          <w:sz w:val="32"/>
          <w:szCs w:val="32"/>
        </w:rPr>
        <w:t>寒假</w:t>
      </w:r>
      <w:r w:rsidR="00C35889">
        <w:rPr>
          <w:rFonts w:ascii="仿宋" w:eastAsia="仿宋" w:hAnsi="仿宋" w:hint="eastAsia"/>
          <w:sz w:val="32"/>
          <w:szCs w:val="32"/>
        </w:rPr>
        <w:t>在校</w:t>
      </w:r>
      <w:r>
        <w:rPr>
          <w:rFonts w:ascii="仿宋" w:eastAsia="仿宋" w:hAnsi="仿宋" w:hint="eastAsia"/>
          <w:sz w:val="32"/>
          <w:szCs w:val="32"/>
        </w:rPr>
        <w:t>学生临时团支部。</w:t>
      </w:r>
    </w:p>
    <w:p w14:paraId="5CAE0805" w14:textId="77777777" w:rsidR="00CB34C3" w:rsidRDefault="001E37B4">
      <w:pPr>
        <w:ind w:firstLineChars="200" w:firstLine="643"/>
        <w:rPr>
          <w:rFonts w:ascii="仿宋" w:eastAsia="仿宋" w:hAnsi="仿宋"/>
          <w:b/>
          <w:sz w:val="32"/>
          <w:szCs w:val="32"/>
        </w:rPr>
      </w:pPr>
      <w:r>
        <w:rPr>
          <w:rFonts w:ascii="仿宋" w:eastAsia="仿宋" w:hAnsi="仿宋" w:hint="eastAsia"/>
          <w:b/>
          <w:sz w:val="32"/>
          <w:szCs w:val="32"/>
        </w:rPr>
        <w:t>一、职能定位</w:t>
      </w:r>
    </w:p>
    <w:p w14:paraId="1B76A15A" w14:textId="59336D06" w:rsidR="00CB34C3" w:rsidRDefault="001E37B4" w:rsidP="009B2E4A">
      <w:pPr>
        <w:ind w:firstLineChars="200" w:firstLine="640"/>
        <w:rPr>
          <w:rFonts w:ascii="仿宋" w:eastAsia="仿宋" w:hAnsi="仿宋"/>
          <w:sz w:val="32"/>
          <w:szCs w:val="32"/>
        </w:rPr>
      </w:pPr>
      <w:r w:rsidRPr="00566544">
        <w:rPr>
          <w:rFonts w:ascii="仿宋" w:eastAsia="仿宋" w:hAnsi="仿宋" w:hint="eastAsia"/>
          <w:sz w:val="32"/>
          <w:szCs w:val="32"/>
        </w:rPr>
        <w:t>充分发挥团支部战斗堡垒作用</w:t>
      </w:r>
      <w:r w:rsidR="00566544" w:rsidRPr="00566544">
        <w:rPr>
          <w:rFonts w:ascii="仿宋" w:eastAsia="仿宋" w:hAnsi="仿宋" w:hint="eastAsia"/>
          <w:sz w:val="32"/>
          <w:szCs w:val="32"/>
        </w:rPr>
        <w:t>，协助学校各项决策部署落实落地，保障团员青年身心健康</w:t>
      </w:r>
      <w:r w:rsidRPr="00566544">
        <w:rPr>
          <w:rFonts w:ascii="仿宋" w:eastAsia="仿宋" w:hAnsi="仿宋" w:hint="eastAsia"/>
          <w:sz w:val="32"/>
          <w:szCs w:val="32"/>
        </w:rPr>
        <w:t>。以习近平新时代中国特</w:t>
      </w:r>
      <w:r>
        <w:rPr>
          <w:rFonts w:ascii="仿宋" w:eastAsia="仿宋" w:hAnsi="仿宋" w:hint="eastAsia"/>
          <w:sz w:val="32"/>
          <w:szCs w:val="32"/>
        </w:rPr>
        <w:t xml:space="preserve">色社会主义思想为指导；以彰显团员先锋模范作用，落实疫情防控工作要求，传递学校关心温暖支持，展示积极向上精神风貌，促进青年全面健康发展等为目标；以开展政治学习, </w:t>
      </w:r>
      <w:r>
        <w:rPr>
          <w:rFonts w:ascii="仿宋" w:eastAsia="仿宋" w:hAnsi="仿宋" w:hint="eastAsia"/>
          <w:sz w:val="32"/>
          <w:szCs w:val="32"/>
        </w:rPr>
        <w:lastRenderedPageBreak/>
        <w:t>教育、管理、</w:t>
      </w:r>
      <w:r w:rsidR="009568D3">
        <w:rPr>
          <w:rFonts w:ascii="仿宋" w:eastAsia="仿宋" w:hAnsi="仿宋" w:hint="eastAsia"/>
          <w:sz w:val="32"/>
          <w:szCs w:val="32"/>
        </w:rPr>
        <w:t>引导</w:t>
      </w:r>
      <w:r>
        <w:rPr>
          <w:rFonts w:ascii="仿宋" w:eastAsia="仿宋" w:hAnsi="仿宋" w:hint="eastAsia"/>
          <w:sz w:val="32"/>
          <w:szCs w:val="32"/>
        </w:rPr>
        <w:t>团员,对入团积极分子进行教育培养等为主要工作内容。</w:t>
      </w:r>
    </w:p>
    <w:p w14:paraId="3118C500" w14:textId="77777777" w:rsidR="00CB34C3" w:rsidRDefault="001E37B4">
      <w:pPr>
        <w:ind w:firstLineChars="200" w:firstLine="643"/>
        <w:rPr>
          <w:rFonts w:ascii="仿宋" w:eastAsia="仿宋" w:hAnsi="仿宋"/>
          <w:sz w:val="32"/>
          <w:szCs w:val="32"/>
        </w:rPr>
      </w:pPr>
      <w:r>
        <w:rPr>
          <w:rFonts w:ascii="仿宋" w:eastAsia="仿宋" w:hAnsi="仿宋" w:hint="eastAsia"/>
          <w:b/>
          <w:sz w:val="32"/>
          <w:szCs w:val="32"/>
        </w:rPr>
        <w:t>二、人员构成</w:t>
      </w:r>
    </w:p>
    <w:p w14:paraId="1E4A5988" w14:textId="40C88EDB" w:rsidR="00CB34C3" w:rsidRDefault="001E37B4">
      <w:pPr>
        <w:ind w:firstLineChars="200" w:firstLine="640"/>
        <w:rPr>
          <w:rFonts w:ascii="仿宋" w:eastAsia="仿宋" w:hAnsi="仿宋"/>
          <w:sz w:val="32"/>
          <w:szCs w:val="32"/>
        </w:rPr>
      </w:pPr>
      <w:r>
        <w:rPr>
          <w:rFonts w:ascii="仿宋" w:eastAsia="仿宋" w:hAnsi="仿宋" w:hint="eastAsia"/>
          <w:sz w:val="32"/>
          <w:szCs w:val="32"/>
        </w:rPr>
        <w:t>将全校</w:t>
      </w:r>
      <w:r w:rsidR="00AA181E">
        <w:rPr>
          <w:rFonts w:ascii="仿宋" w:eastAsia="仿宋" w:hAnsi="仿宋" w:hint="eastAsia"/>
          <w:sz w:val="32"/>
          <w:szCs w:val="32"/>
        </w:rPr>
        <w:t>寒假期间</w:t>
      </w:r>
      <w:r w:rsidR="00C35889">
        <w:rPr>
          <w:rFonts w:ascii="仿宋" w:eastAsia="仿宋" w:hAnsi="仿宋" w:hint="eastAsia"/>
          <w:sz w:val="32"/>
          <w:szCs w:val="32"/>
        </w:rPr>
        <w:t>在校</w:t>
      </w:r>
      <w:r>
        <w:rPr>
          <w:rFonts w:ascii="仿宋" w:eastAsia="仿宋" w:hAnsi="仿宋" w:hint="eastAsia"/>
          <w:sz w:val="32"/>
          <w:szCs w:val="32"/>
        </w:rPr>
        <w:t>团员青年</w:t>
      </w:r>
      <w:r w:rsidR="00D24CD8">
        <w:rPr>
          <w:rFonts w:ascii="仿宋" w:eastAsia="仿宋" w:hAnsi="仿宋" w:hint="eastAsia"/>
          <w:sz w:val="32"/>
          <w:szCs w:val="32"/>
        </w:rPr>
        <w:t>以</w:t>
      </w:r>
      <w:r>
        <w:rPr>
          <w:rFonts w:ascii="仿宋" w:eastAsia="仿宋" w:hAnsi="仿宋" w:hint="eastAsia"/>
          <w:sz w:val="32"/>
          <w:szCs w:val="32"/>
        </w:rPr>
        <w:t>学院</w:t>
      </w:r>
      <w:r w:rsidR="00D24CD8">
        <w:rPr>
          <w:rFonts w:ascii="仿宋" w:eastAsia="仿宋" w:hAnsi="仿宋" w:hint="eastAsia"/>
          <w:sz w:val="32"/>
          <w:szCs w:val="32"/>
        </w:rPr>
        <w:t>为单位</w:t>
      </w:r>
      <w:r>
        <w:rPr>
          <w:rFonts w:ascii="仿宋" w:eastAsia="仿宋" w:hAnsi="仿宋" w:hint="eastAsia"/>
          <w:sz w:val="32"/>
          <w:szCs w:val="32"/>
        </w:rPr>
        <w:t>划分</w:t>
      </w:r>
      <w:r w:rsidR="00794B8C">
        <w:rPr>
          <w:rFonts w:ascii="仿宋" w:eastAsia="仿宋" w:hAnsi="仿宋" w:hint="eastAsia"/>
          <w:sz w:val="32"/>
          <w:szCs w:val="32"/>
        </w:rPr>
        <w:t>临时</w:t>
      </w:r>
      <w:r>
        <w:rPr>
          <w:rFonts w:ascii="仿宋" w:eastAsia="仿宋" w:hAnsi="仿宋" w:hint="eastAsia"/>
          <w:sz w:val="32"/>
          <w:szCs w:val="32"/>
        </w:rPr>
        <w:t>团支部，各团支部人数</w:t>
      </w:r>
      <w:r w:rsidR="00A20791">
        <w:rPr>
          <w:rFonts w:ascii="仿宋" w:eastAsia="仿宋" w:hAnsi="仿宋" w:hint="eastAsia"/>
          <w:sz w:val="32"/>
          <w:szCs w:val="32"/>
        </w:rPr>
        <w:t>原则上</w:t>
      </w:r>
      <w:r w:rsidR="00794B8C">
        <w:rPr>
          <w:rFonts w:ascii="仿宋" w:eastAsia="仿宋" w:hAnsi="仿宋" w:hint="eastAsia"/>
          <w:sz w:val="32"/>
          <w:szCs w:val="32"/>
        </w:rPr>
        <w:t>不低于3人，不高于</w:t>
      </w:r>
      <w:r>
        <w:rPr>
          <w:rFonts w:ascii="仿宋" w:eastAsia="仿宋" w:hAnsi="仿宋" w:hint="eastAsia"/>
          <w:sz w:val="32"/>
          <w:szCs w:val="32"/>
        </w:rPr>
        <w:t>50人</w:t>
      </w:r>
      <w:r w:rsidR="00794B8C">
        <w:rPr>
          <w:rFonts w:ascii="仿宋" w:eastAsia="仿宋" w:hAnsi="仿宋" w:hint="eastAsia"/>
          <w:sz w:val="32"/>
          <w:szCs w:val="32"/>
        </w:rPr>
        <w:t>。</w:t>
      </w:r>
      <w:r w:rsidR="007565E1">
        <w:rPr>
          <w:rFonts w:ascii="仿宋" w:eastAsia="仿宋" w:hAnsi="仿宋" w:hint="eastAsia"/>
          <w:sz w:val="32"/>
          <w:szCs w:val="32"/>
        </w:rPr>
        <w:t>支部工作由学院党委负责指导开展，设立指导员制度，指导员由学院</w:t>
      </w:r>
      <w:r w:rsidR="00D24CD8">
        <w:rPr>
          <w:rFonts w:ascii="仿宋" w:eastAsia="仿宋" w:hAnsi="仿宋" w:hint="eastAsia"/>
          <w:sz w:val="32"/>
          <w:szCs w:val="32"/>
        </w:rPr>
        <w:t>团委书记或负责人</w:t>
      </w:r>
      <w:r w:rsidR="007565E1">
        <w:rPr>
          <w:rFonts w:ascii="仿宋" w:eastAsia="仿宋" w:hAnsi="仿宋" w:hint="eastAsia"/>
          <w:sz w:val="32"/>
          <w:szCs w:val="32"/>
        </w:rPr>
        <w:t>担任，</w:t>
      </w:r>
      <w:r w:rsidR="00D24CD8">
        <w:rPr>
          <w:rFonts w:ascii="仿宋" w:eastAsia="仿宋" w:hAnsi="仿宋" w:hint="eastAsia"/>
          <w:sz w:val="32"/>
          <w:szCs w:val="32"/>
        </w:rPr>
        <w:t>学院在校学生低于3人的与相近学科学院联合成立临时团支部</w:t>
      </w:r>
      <w:r w:rsidR="007565E1">
        <w:rPr>
          <w:rFonts w:ascii="仿宋" w:eastAsia="仿宋" w:hAnsi="仿宋" w:hint="eastAsia"/>
          <w:sz w:val="32"/>
          <w:szCs w:val="32"/>
        </w:rPr>
        <w:t>。</w:t>
      </w:r>
      <w:r>
        <w:rPr>
          <w:rFonts w:ascii="仿宋" w:eastAsia="仿宋" w:hAnsi="仿宋" w:hint="eastAsia"/>
          <w:sz w:val="32"/>
          <w:szCs w:val="32"/>
        </w:rPr>
        <w:t>各团支部</w:t>
      </w:r>
      <w:r w:rsidR="007565E1">
        <w:rPr>
          <w:rFonts w:ascii="仿宋" w:eastAsia="仿宋" w:hAnsi="仿宋" w:hint="eastAsia"/>
          <w:sz w:val="32"/>
          <w:szCs w:val="32"/>
        </w:rPr>
        <w:t>根据</w:t>
      </w:r>
      <w:r w:rsidR="00D24CD8">
        <w:rPr>
          <w:rFonts w:ascii="仿宋" w:eastAsia="仿宋" w:hAnsi="仿宋" w:hint="eastAsia"/>
          <w:sz w:val="32"/>
          <w:szCs w:val="32"/>
        </w:rPr>
        <w:t>实际情况</w:t>
      </w:r>
      <w:r w:rsidR="007565E1">
        <w:rPr>
          <w:rFonts w:ascii="仿宋" w:eastAsia="仿宋" w:hAnsi="仿宋" w:hint="eastAsia"/>
          <w:sz w:val="32"/>
          <w:szCs w:val="32"/>
        </w:rPr>
        <w:t>，内部选拔</w:t>
      </w:r>
      <w:r>
        <w:rPr>
          <w:rFonts w:ascii="仿宋" w:eastAsia="仿宋" w:hAnsi="仿宋" w:hint="eastAsia"/>
          <w:sz w:val="32"/>
          <w:szCs w:val="32"/>
        </w:rPr>
        <w:t>设立团支部书记、组织委员与宣传委员，</w:t>
      </w:r>
      <w:r w:rsidR="00A20791">
        <w:rPr>
          <w:rFonts w:ascii="仿宋" w:eastAsia="仿宋" w:hAnsi="仿宋" w:hint="eastAsia"/>
          <w:sz w:val="32"/>
          <w:szCs w:val="32"/>
        </w:rPr>
        <w:t>为</w:t>
      </w:r>
      <w:r>
        <w:rPr>
          <w:rFonts w:ascii="仿宋" w:eastAsia="仿宋" w:hAnsi="仿宋" w:hint="eastAsia"/>
          <w:sz w:val="32"/>
          <w:szCs w:val="32"/>
        </w:rPr>
        <w:t>充分发挥学生党员的先锋模范作用，支部委员原则上由学生党员、入党积极分子</w:t>
      </w:r>
      <w:proofErr w:type="gramStart"/>
      <w:r>
        <w:rPr>
          <w:rFonts w:ascii="仿宋" w:eastAsia="仿宋" w:hAnsi="仿宋" w:hint="eastAsia"/>
          <w:sz w:val="32"/>
          <w:szCs w:val="32"/>
        </w:rPr>
        <w:t>或团学骨干</w:t>
      </w:r>
      <w:proofErr w:type="gramEnd"/>
      <w:r>
        <w:rPr>
          <w:rFonts w:ascii="仿宋" w:eastAsia="仿宋" w:hAnsi="仿宋" w:hint="eastAsia"/>
          <w:sz w:val="32"/>
          <w:szCs w:val="32"/>
        </w:rPr>
        <w:t>担任。</w:t>
      </w:r>
    </w:p>
    <w:p w14:paraId="255989A7" w14:textId="77777777" w:rsidR="00CB34C3" w:rsidRPr="00C35889" w:rsidRDefault="001E37B4" w:rsidP="00C35889">
      <w:pPr>
        <w:ind w:firstLineChars="200" w:firstLine="643"/>
        <w:rPr>
          <w:rFonts w:ascii="仿宋" w:eastAsia="仿宋" w:hAnsi="仿宋"/>
          <w:b/>
          <w:sz w:val="32"/>
          <w:szCs w:val="32"/>
        </w:rPr>
      </w:pPr>
      <w:r>
        <w:rPr>
          <w:rFonts w:ascii="仿宋" w:eastAsia="仿宋" w:hAnsi="仿宋" w:hint="eastAsia"/>
          <w:b/>
          <w:sz w:val="32"/>
          <w:szCs w:val="32"/>
        </w:rPr>
        <w:t>三、工作</w:t>
      </w:r>
      <w:r w:rsidR="000A65BC">
        <w:rPr>
          <w:rFonts w:ascii="仿宋" w:eastAsia="仿宋" w:hAnsi="仿宋" w:hint="eastAsia"/>
          <w:b/>
          <w:sz w:val="32"/>
          <w:szCs w:val="32"/>
        </w:rPr>
        <w:t>内容</w:t>
      </w:r>
    </w:p>
    <w:p w14:paraId="77029DF0" w14:textId="082DDCC1" w:rsidR="00CB34C3" w:rsidRDefault="004964BE">
      <w:pPr>
        <w:ind w:firstLineChars="200" w:firstLine="640"/>
        <w:rPr>
          <w:rFonts w:ascii="仿宋" w:eastAsia="仿宋" w:hAnsi="仿宋"/>
          <w:sz w:val="32"/>
          <w:szCs w:val="32"/>
        </w:rPr>
      </w:pPr>
      <w:r>
        <w:rPr>
          <w:rFonts w:ascii="仿宋" w:eastAsia="仿宋" w:hAnsi="仿宋" w:hint="eastAsia"/>
          <w:sz w:val="32"/>
          <w:szCs w:val="32"/>
        </w:rPr>
        <w:t>校级</w:t>
      </w:r>
      <w:r w:rsidR="001E37B4">
        <w:rPr>
          <w:rFonts w:ascii="仿宋" w:eastAsia="仿宋" w:hAnsi="仿宋" w:hint="eastAsia"/>
          <w:sz w:val="32"/>
          <w:szCs w:val="32"/>
        </w:rPr>
        <w:t>层面，一是从引领青年角度，</w:t>
      </w:r>
      <w:r w:rsidR="008078A1">
        <w:rPr>
          <w:rFonts w:ascii="仿宋" w:eastAsia="仿宋" w:hAnsi="仿宋" w:hint="eastAsia"/>
          <w:sz w:val="32"/>
          <w:szCs w:val="32"/>
        </w:rPr>
        <w:t>集中开展主题丰富</w:t>
      </w:r>
      <w:r w:rsidR="00550871">
        <w:rPr>
          <w:rFonts w:ascii="仿宋" w:eastAsia="仿宋" w:hAnsi="仿宋" w:hint="eastAsia"/>
          <w:sz w:val="32"/>
          <w:szCs w:val="32"/>
        </w:rPr>
        <w:t>的</w:t>
      </w:r>
      <w:r w:rsidR="00D24CD8">
        <w:rPr>
          <w:rFonts w:ascii="仿宋" w:eastAsia="仿宋" w:hAnsi="仿宋" w:hint="eastAsia"/>
          <w:sz w:val="32"/>
          <w:szCs w:val="32"/>
        </w:rPr>
        <w:t>主题团课即</w:t>
      </w:r>
      <w:r w:rsidR="00550871">
        <w:rPr>
          <w:rFonts w:ascii="仿宋" w:eastAsia="仿宋" w:hAnsi="仿宋" w:hint="eastAsia"/>
          <w:sz w:val="32"/>
          <w:szCs w:val="32"/>
        </w:rPr>
        <w:t>“寒假一课”</w:t>
      </w:r>
      <w:r w:rsidR="00D24CD8">
        <w:rPr>
          <w:rFonts w:ascii="仿宋" w:eastAsia="仿宋" w:hAnsi="仿宋" w:hint="eastAsia"/>
          <w:sz w:val="32"/>
          <w:szCs w:val="32"/>
        </w:rPr>
        <w:t>活动</w:t>
      </w:r>
      <w:r w:rsidR="00550871">
        <w:rPr>
          <w:rFonts w:ascii="仿宋" w:eastAsia="仿宋" w:hAnsi="仿宋" w:hint="eastAsia"/>
          <w:sz w:val="32"/>
          <w:szCs w:val="32"/>
        </w:rPr>
        <w:t>，邀请</w:t>
      </w:r>
      <w:r w:rsidR="00D24CD8">
        <w:rPr>
          <w:rFonts w:ascii="仿宋" w:eastAsia="仿宋" w:hAnsi="仿宋" w:hint="eastAsia"/>
          <w:sz w:val="32"/>
          <w:szCs w:val="32"/>
        </w:rPr>
        <w:t>各学科</w:t>
      </w:r>
      <w:r w:rsidR="00550871">
        <w:rPr>
          <w:rFonts w:ascii="仿宋" w:eastAsia="仿宋" w:hAnsi="仿宋" w:hint="eastAsia"/>
          <w:sz w:val="32"/>
          <w:szCs w:val="32"/>
        </w:rPr>
        <w:t>专业教师</w:t>
      </w:r>
      <w:r w:rsidR="008078A1">
        <w:rPr>
          <w:rFonts w:ascii="仿宋" w:eastAsia="仿宋" w:hAnsi="仿宋" w:hint="eastAsia"/>
          <w:sz w:val="32"/>
          <w:szCs w:val="32"/>
        </w:rPr>
        <w:t>传授视频制作、天文历史、科技政治等</w:t>
      </w:r>
      <w:r w:rsidR="00D24CD8">
        <w:rPr>
          <w:rFonts w:ascii="仿宋" w:eastAsia="仿宋" w:hAnsi="仿宋" w:hint="eastAsia"/>
          <w:sz w:val="32"/>
          <w:szCs w:val="32"/>
        </w:rPr>
        <w:t>丰富多彩的素质拓展</w:t>
      </w:r>
      <w:r w:rsidR="008078A1">
        <w:rPr>
          <w:rFonts w:ascii="仿宋" w:eastAsia="仿宋" w:hAnsi="仿宋" w:hint="eastAsia"/>
          <w:sz w:val="32"/>
          <w:szCs w:val="32"/>
        </w:rPr>
        <w:t>课程，充实</w:t>
      </w:r>
      <w:r w:rsidR="00D24CD8">
        <w:rPr>
          <w:rFonts w:ascii="仿宋" w:eastAsia="仿宋" w:hAnsi="仿宋" w:hint="eastAsia"/>
          <w:sz w:val="32"/>
          <w:szCs w:val="32"/>
        </w:rPr>
        <w:t>寒假在校学生</w:t>
      </w:r>
      <w:r w:rsidR="008078A1">
        <w:rPr>
          <w:rFonts w:ascii="仿宋" w:eastAsia="仿宋" w:hAnsi="仿宋" w:hint="eastAsia"/>
          <w:sz w:val="32"/>
          <w:szCs w:val="32"/>
        </w:rPr>
        <w:t>假期生活；</w:t>
      </w:r>
      <w:r w:rsidR="009568D3">
        <w:rPr>
          <w:rFonts w:ascii="仿宋" w:eastAsia="仿宋" w:hAnsi="仿宋" w:hint="eastAsia"/>
          <w:sz w:val="32"/>
          <w:szCs w:val="32"/>
        </w:rPr>
        <w:t>定期</w:t>
      </w:r>
      <w:r w:rsidR="008078A1">
        <w:rPr>
          <w:rFonts w:ascii="仿宋" w:eastAsia="仿宋" w:hAnsi="仿宋" w:hint="eastAsia"/>
          <w:sz w:val="32"/>
          <w:szCs w:val="32"/>
        </w:rPr>
        <w:t>组织</w:t>
      </w:r>
      <w:r w:rsidR="00D24CD8">
        <w:rPr>
          <w:rFonts w:ascii="仿宋" w:eastAsia="仿宋" w:hAnsi="仿宋" w:hint="eastAsia"/>
          <w:sz w:val="32"/>
          <w:szCs w:val="32"/>
        </w:rPr>
        <w:t>开展</w:t>
      </w:r>
      <w:r w:rsidR="008078A1">
        <w:rPr>
          <w:rFonts w:ascii="仿宋" w:eastAsia="仿宋" w:hAnsi="仿宋" w:hint="eastAsia"/>
          <w:sz w:val="32"/>
          <w:szCs w:val="32"/>
        </w:rPr>
        <w:t>讲座分享会，</w:t>
      </w:r>
      <w:r w:rsidR="001E37B4">
        <w:rPr>
          <w:rFonts w:ascii="仿宋" w:eastAsia="仿宋" w:hAnsi="仿宋" w:hint="eastAsia"/>
          <w:sz w:val="32"/>
          <w:szCs w:val="32"/>
        </w:rPr>
        <w:t>围绕</w:t>
      </w:r>
      <w:r w:rsidR="00D24CD8">
        <w:rPr>
          <w:rFonts w:ascii="仿宋" w:eastAsia="仿宋" w:hAnsi="仿宋" w:hint="eastAsia"/>
          <w:sz w:val="32"/>
          <w:szCs w:val="32"/>
        </w:rPr>
        <w:t>在校</w:t>
      </w:r>
      <w:r w:rsidR="008078A1">
        <w:rPr>
          <w:rFonts w:ascii="仿宋" w:eastAsia="仿宋" w:hAnsi="仿宋" w:hint="eastAsia"/>
          <w:sz w:val="32"/>
          <w:szCs w:val="32"/>
        </w:rPr>
        <w:t>团员青年学习、工作和生活需要进行针对性辅导。</w:t>
      </w:r>
      <w:r w:rsidR="001E37B4">
        <w:rPr>
          <w:rFonts w:ascii="仿宋" w:eastAsia="仿宋" w:hAnsi="仿宋" w:hint="eastAsia"/>
          <w:sz w:val="32"/>
          <w:szCs w:val="32"/>
        </w:rPr>
        <w:t>二是从服务青年角度，</w:t>
      </w:r>
      <w:r w:rsidR="00D24CD8">
        <w:rPr>
          <w:rFonts w:ascii="仿宋" w:eastAsia="仿宋" w:hAnsi="仿宋" w:hint="eastAsia"/>
          <w:sz w:val="32"/>
          <w:szCs w:val="32"/>
        </w:rPr>
        <w:t>通过“青春山大”</w:t>
      </w:r>
      <w:proofErr w:type="gramStart"/>
      <w:r w:rsidR="00D24CD8">
        <w:rPr>
          <w:rFonts w:ascii="仿宋" w:eastAsia="仿宋" w:hAnsi="仿宋" w:hint="eastAsia"/>
          <w:sz w:val="32"/>
          <w:szCs w:val="32"/>
        </w:rPr>
        <w:t>微信公众号</w:t>
      </w:r>
      <w:proofErr w:type="gramEnd"/>
      <w:r w:rsidR="00D24CD8">
        <w:rPr>
          <w:rFonts w:ascii="仿宋" w:eastAsia="仿宋" w:hAnsi="仿宋" w:hint="eastAsia"/>
          <w:sz w:val="32"/>
          <w:szCs w:val="32"/>
        </w:rPr>
        <w:t>、权小益平台等对</w:t>
      </w:r>
      <w:r w:rsidR="007C0EFD">
        <w:rPr>
          <w:rFonts w:ascii="仿宋" w:eastAsia="仿宋" w:hAnsi="仿宋" w:hint="eastAsia"/>
          <w:sz w:val="32"/>
          <w:szCs w:val="32"/>
        </w:rPr>
        <w:t>寒假期间</w:t>
      </w:r>
      <w:r w:rsidR="00D24CD8">
        <w:rPr>
          <w:rFonts w:ascii="仿宋" w:eastAsia="仿宋" w:hAnsi="仿宋" w:hint="eastAsia"/>
          <w:sz w:val="32"/>
          <w:szCs w:val="32"/>
        </w:rPr>
        <w:t>在校学生学习生活信息及时公开转发</w:t>
      </w:r>
      <w:r w:rsidR="007C0EFD">
        <w:rPr>
          <w:rFonts w:ascii="仿宋" w:eastAsia="仿宋" w:hAnsi="仿宋" w:hint="eastAsia"/>
          <w:sz w:val="32"/>
          <w:szCs w:val="32"/>
        </w:rPr>
        <w:t>，保障</w:t>
      </w:r>
      <w:r w:rsidR="00D24CD8">
        <w:rPr>
          <w:rFonts w:ascii="仿宋" w:eastAsia="仿宋" w:hAnsi="仿宋" w:hint="eastAsia"/>
          <w:sz w:val="32"/>
          <w:szCs w:val="32"/>
        </w:rPr>
        <w:t>在校</w:t>
      </w:r>
      <w:r w:rsidR="007C0EFD">
        <w:rPr>
          <w:rFonts w:ascii="仿宋" w:eastAsia="仿宋" w:hAnsi="仿宋" w:hint="eastAsia"/>
          <w:sz w:val="32"/>
          <w:szCs w:val="32"/>
        </w:rPr>
        <w:t>团员学习科研需求；同时</w:t>
      </w:r>
      <w:r w:rsidR="001E37B4">
        <w:rPr>
          <w:rFonts w:ascii="仿宋" w:eastAsia="仿宋" w:hAnsi="仿宋" w:hint="eastAsia"/>
          <w:sz w:val="32"/>
          <w:szCs w:val="32"/>
        </w:rPr>
        <w:t>组织体育运动打卡</w:t>
      </w:r>
      <w:r w:rsidR="008078A1">
        <w:rPr>
          <w:rFonts w:ascii="仿宋" w:eastAsia="仿宋" w:hAnsi="仿宋" w:hint="eastAsia"/>
          <w:sz w:val="32"/>
          <w:szCs w:val="32"/>
        </w:rPr>
        <w:t>、读书笔记分享</w:t>
      </w:r>
      <w:r w:rsidR="00AA7321">
        <w:rPr>
          <w:rFonts w:ascii="仿宋" w:eastAsia="仿宋" w:hAnsi="仿宋" w:hint="eastAsia"/>
          <w:sz w:val="32"/>
          <w:szCs w:val="32"/>
        </w:rPr>
        <w:t>等</w:t>
      </w:r>
      <w:r w:rsidR="000A65BC">
        <w:rPr>
          <w:rFonts w:ascii="仿宋" w:eastAsia="仿宋" w:hAnsi="仿宋" w:hint="eastAsia"/>
          <w:sz w:val="32"/>
          <w:szCs w:val="32"/>
        </w:rPr>
        <w:t>文化体育活动</w:t>
      </w:r>
      <w:r w:rsidR="008078A1">
        <w:rPr>
          <w:rFonts w:ascii="仿宋" w:eastAsia="仿宋" w:hAnsi="仿宋" w:hint="eastAsia"/>
          <w:sz w:val="32"/>
          <w:szCs w:val="32"/>
        </w:rPr>
        <w:t>，</w:t>
      </w:r>
      <w:r w:rsidR="007C0EFD">
        <w:rPr>
          <w:rFonts w:ascii="仿宋" w:eastAsia="仿宋" w:hAnsi="仿宋" w:hint="eastAsia"/>
          <w:sz w:val="32"/>
          <w:szCs w:val="32"/>
        </w:rPr>
        <w:t>关注疫情防控环境下</w:t>
      </w:r>
      <w:r w:rsidR="00D24CD8">
        <w:rPr>
          <w:rFonts w:ascii="仿宋" w:eastAsia="仿宋" w:hAnsi="仿宋" w:hint="eastAsia"/>
          <w:sz w:val="32"/>
          <w:szCs w:val="32"/>
        </w:rPr>
        <w:t>在校</w:t>
      </w:r>
      <w:r w:rsidR="007C0EFD">
        <w:rPr>
          <w:rFonts w:ascii="仿宋" w:eastAsia="仿宋" w:hAnsi="仿宋" w:hint="eastAsia"/>
          <w:sz w:val="32"/>
          <w:szCs w:val="32"/>
        </w:rPr>
        <w:t>团员身心健康。</w:t>
      </w:r>
      <w:r w:rsidR="001E37B4">
        <w:rPr>
          <w:rFonts w:ascii="仿宋" w:eastAsia="仿宋" w:hAnsi="仿宋" w:hint="eastAsia"/>
          <w:sz w:val="32"/>
          <w:szCs w:val="32"/>
        </w:rPr>
        <w:t>三是从维护青年合法权益角度，依托权小益平台及时</w:t>
      </w:r>
      <w:r w:rsidR="001E37B4">
        <w:rPr>
          <w:rFonts w:ascii="仿宋" w:eastAsia="仿宋" w:hAnsi="仿宋" w:hint="eastAsia"/>
          <w:sz w:val="32"/>
          <w:szCs w:val="32"/>
        </w:rPr>
        <w:lastRenderedPageBreak/>
        <w:t>发布权益类信息，</w:t>
      </w:r>
      <w:r w:rsidR="007C0EFD">
        <w:rPr>
          <w:rFonts w:ascii="仿宋" w:eastAsia="仿宋" w:hAnsi="仿宋" w:hint="eastAsia"/>
          <w:sz w:val="32"/>
          <w:szCs w:val="32"/>
        </w:rPr>
        <w:t>为</w:t>
      </w:r>
      <w:r w:rsidR="00D24CD8">
        <w:rPr>
          <w:rFonts w:ascii="仿宋" w:eastAsia="仿宋" w:hAnsi="仿宋" w:hint="eastAsia"/>
          <w:sz w:val="32"/>
          <w:szCs w:val="32"/>
        </w:rPr>
        <w:t>在校</w:t>
      </w:r>
      <w:r w:rsidR="007C0EFD">
        <w:rPr>
          <w:rFonts w:ascii="仿宋" w:eastAsia="仿宋" w:hAnsi="仿宋" w:hint="eastAsia"/>
          <w:sz w:val="32"/>
          <w:szCs w:val="32"/>
        </w:rPr>
        <w:t>团员提供权益维护反馈渠道，</w:t>
      </w:r>
      <w:r w:rsidR="001E37B4">
        <w:rPr>
          <w:rFonts w:ascii="仿宋" w:eastAsia="仿宋" w:hAnsi="仿宋" w:hint="eastAsia"/>
          <w:sz w:val="32"/>
          <w:szCs w:val="32"/>
        </w:rPr>
        <w:t>及时解决</w:t>
      </w:r>
      <w:r w:rsidR="00D24CD8">
        <w:rPr>
          <w:rFonts w:ascii="仿宋" w:eastAsia="仿宋" w:hAnsi="仿宋" w:hint="eastAsia"/>
          <w:sz w:val="32"/>
          <w:szCs w:val="32"/>
        </w:rPr>
        <w:t>在校</w:t>
      </w:r>
      <w:r w:rsidR="001E37B4">
        <w:rPr>
          <w:rFonts w:ascii="仿宋" w:eastAsia="仿宋" w:hAnsi="仿宋" w:hint="eastAsia"/>
          <w:sz w:val="32"/>
          <w:szCs w:val="32"/>
        </w:rPr>
        <w:t>团员的</w:t>
      </w:r>
      <w:r w:rsidR="000A65BC">
        <w:rPr>
          <w:rFonts w:ascii="仿宋" w:eastAsia="仿宋" w:hAnsi="仿宋" w:hint="eastAsia"/>
          <w:sz w:val="32"/>
          <w:szCs w:val="32"/>
        </w:rPr>
        <w:t>学习生活问题</w:t>
      </w:r>
      <w:r w:rsidR="001E37B4">
        <w:rPr>
          <w:rFonts w:ascii="仿宋" w:eastAsia="仿宋" w:hAnsi="仿宋" w:hint="eastAsia"/>
          <w:sz w:val="32"/>
          <w:szCs w:val="32"/>
        </w:rPr>
        <w:t>。</w:t>
      </w:r>
    </w:p>
    <w:p w14:paraId="3A71EAF6" w14:textId="10BAEAAC" w:rsidR="00CB34C3" w:rsidRDefault="004964BE">
      <w:pPr>
        <w:ind w:firstLineChars="200" w:firstLine="640"/>
        <w:rPr>
          <w:rFonts w:ascii="仿宋" w:eastAsia="仿宋" w:hAnsi="仿宋"/>
          <w:sz w:val="32"/>
          <w:szCs w:val="32"/>
        </w:rPr>
      </w:pPr>
      <w:r>
        <w:rPr>
          <w:rFonts w:ascii="仿宋" w:eastAsia="仿宋" w:hAnsi="仿宋" w:hint="eastAsia"/>
          <w:sz w:val="32"/>
          <w:szCs w:val="32"/>
        </w:rPr>
        <w:t>院级</w:t>
      </w:r>
      <w:r w:rsidR="007C0EFD">
        <w:rPr>
          <w:rFonts w:ascii="仿宋" w:eastAsia="仿宋" w:hAnsi="仿宋" w:hint="eastAsia"/>
          <w:sz w:val="32"/>
          <w:szCs w:val="32"/>
        </w:rPr>
        <w:t>层面，</w:t>
      </w:r>
      <w:r w:rsidR="00D24CD8">
        <w:rPr>
          <w:rFonts w:ascii="仿宋" w:eastAsia="仿宋" w:hAnsi="仿宋" w:hint="eastAsia"/>
          <w:sz w:val="32"/>
          <w:szCs w:val="32"/>
        </w:rPr>
        <w:t>在各学院党委指导下，</w:t>
      </w:r>
      <w:r w:rsidR="007C0EFD">
        <w:rPr>
          <w:rFonts w:ascii="仿宋" w:eastAsia="仿宋" w:hAnsi="仿宋" w:hint="eastAsia"/>
          <w:sz w:val="32"/>
          <w:szCs w:val="32"/>
        </w:rPr>
        <w:t>一是加强</w:t>
      </w:r>
      <w:r w:rsidR="00D24CD8">
        <w:rPr>
          <w:rFonts w:ascii="仿宋" w:eastAsia="仿宋" w:hAnsi="仿宋" w:hint="eastAsia"/>
          <w:sz w:val="32"/>
          <w:szCs w:val="32"/>
        </w:rPr>
        <w:t>在校</w:t>
      </w:r>
      <w:r w:rsidR="000A65BC">
        <w:rPr>
          <w:rFonts w:ascii="仿宋" w:eastAsia="仿宋" w:hAnsi="仿宋" w:hint="eastAsia"/>
          <w:sz w:val="32"/>
          <w:szCs w:val="32"/>
        </w:rPr>
        <w:t>学生</w:t>
      </w:r>
      <w:r w:rsidR="007C0EFD">
        <w:rPr>
          <w:rFonts w:ascii="仿宋" w:eastAsia="仿宋" w:hAnsi="仿宋" w:hint="eastAsia"/>
          <w:sz w:val="32"/>
          <w:szCs w:val="32"/>
        </w:rPr>
        <w:t>临时团支部与</w:t>
      </w:r>
      <w:r w:rsidR="00D24CD8">
        <w:rPr>
          <w:rFonts w:ascii="仿宋" w:eastAsia="仿宋" w:hAnsi="仿宋" w:hint="eastAsia"/>
          <w:sz w:val="32"/>
          <w:szCs w:val="32"/>
        </w:rPr>
        <w:t>在校</w:t>
      </w:r>
      <w:r w:rsidR="001E37B4">
        <w:rPr>
          <w:rFonts w:ascii="仿宋" w:eastAsia="仿宋" w:hAnsi="仿宋" w:hint="eastAsia"/>
          <w:sz w:val="32"/>
          <w:szCs w:val="32"/>
        </w:rPr>
        <w:t>团员</w:t>
      </w:r>
      <w:r w:rsidR="007C0EFD">
        <w:rPr>
          <w:rFonts w:ascii="仿宋" w:eastAsia="仿宋" w:hAnsi="仿宋" w:hint="eastAsia"/>
          <w:sz w:val="32"/>
          <w:szCs w:val="32"/>
        </w:rPr>
        <w:t>的联系，</w:t>
      </w:r>
      <w:r w:rsidR="00D24CD8">
        <w:rPr>
          <w:rFonts w:ascii="仿宋" w:eastAsia="仿宋" w:hAnsi="仿宋" w:hint="eastAsia"/>
          <w:sz w:val="32"/>
          <w:szCs w:val="32"/>
        </w:rPr>
        <w:t>增强团委书记、团委委员</w:t>
      </w:r>
      <w:r w:rsidR="001E37B4">
        <w:rPr>
          <w:rFonts w:ascii="仿宋" w:eastAsia="仿宋" w:hAnsi="仿宋" w:hint="eastAsia"/>
          <w:sz w:val="32"/>
          <w:szCs w:val="32"/>
        </w:rPr>
        <w:t>对临时团支部的工作指导力度</w:t>
      </w:r>
      <w:r w:rsidR="007C0EFD">
        <w:rPr>
          <w:rFonts w:ascii="仿宋" w:eastAsia="仿宋" w:hAnsi="仿宋" w:hint="eastAsia"/>
          <w:sz w:val="32"/>
          <w:szCs w:val="32"/>
        </w:rPr>
        <w:t>，增强辅导员</w:t>
      </w:r>
      <w:r w:rsidR="001E37B4">
        <w:rPr>
          <w:rFonts w:ascii="仿宋" w:eastAsia="仿宋" w:hAnsi="仿宋" w:hint="eastAsia"/>
          <w:sz w:val="32"/>
          <w:szCs w:val="32"/>
        </w:rPr>
        <w:t>与</w:t>
      </w:r>
      <w:r w:rsidR="00C35889">
        <w:rPr>
          <w:rFonts w:ascii="仿宋" w:eastAsia="仿宋" w:hAnsi="仿宋" w:hint="eastAsia"/>
          <w:sz w:val="32"/>
          <w:szCs w:val="32"/>
        </w:rPr>
        <w:t>在校</w:t>
      </w:r>
      <w:r w:rsidR="007C0EFD">
        <w:rPr>
          <w:rFonts w:ascii="仿宋" w:eastAsia="仿宋" w:hAnsi="仿宋" w:hint="eastAsia"/>
          <w:sz w:val="32"/>
          <w:szCs w:val="32"/>
        </w:rPr>
        <w:t>团员尤其是临时团支部委员的沟通</w:t>
      </w:r>
      <w:r w:rsidR="001E37B4">
        <w:rPr>
          <w:rFonts w:ascii="仿宋" w:eastAsia="仿宋" w:hAnsi="仿宋" w:hint="eastAsia"/>
          <w:sz w:val="32"/>
          <w:szCs w:val="32"/>
        </w:rPr>
        <w:t>频度</w:t>
      </w:r>
      <w:r w:rsidR="007C0EFD">
        <w:rPr>
          <w:rFonts w:ascii="仿宋" w:eastAsia="仿宋" w:hAnsi="仿宋" w:hint="eastAsia"/>
          <w:sz w:val="32"/>
          <w:szCs w:val="32"/>
        </w:rPr>
        <w:t>，保证事事有着落，事事有回音</w:t>
      </w:r>
      <w:r w:rsidR="003D4D4B">
        <w:rPr>
          <w:rFonts w:ascii="仿宋" w:eastAsia="仿宋" w:hAnsi="仿宋" w:hint="eastAsia"/>
          <w:sz w:val="32"/>
          <w:szCs w:val="32"/>
        </w:rPr>
        <w:t>。二是围绕学术育人，依托学院团委资源，结合学院特点与专业</w:t>
      </w:r>
      <w:r w:rsidR="000A65BC">
        <w:rPr>
          <w:rFonts w:ascii="仿宋" w:eastAsia="仿宋" w:hAnsi="仿宋" w:hint="eastAsia"/>
          <w:sz w:val="32"/>
          <w:szCs w:val="32"/>
        </w:rPr>
        <w:t>优势举办</w:t>
      </w:r>
      <w:r w:rsidR="003D4D4B">
        <w:rPr>
          <w:rFonts w:ascii="仿宋" w:eastAsia="仿宋" w:hAnsi="仿宋" w:hint="eastAsia"/>
          <w:sz w:val="32"/>
          <w:szCs w:val="32"/>
        </w:rPr>
        <w:t>学科特色</w:t>
      </w:r>
      <w:r w:rsidR="000A65BC">
        <w:rPr>
          <w:rFonts w:ascii="仿宋" w:eastAsia="仿宋" w:hAnsi="仿宋" w:hint="eastAsia"/>
          <w:sz w:val="32"/>
          <w:szCs w:val="32"/>
        </w:rPr>
        <w:t>线上讲座论坛</w:t>
      </w:r>
      <w:r w:rsidR="007C0EFD">
        <w:rPr>
          <w:rFonts w:ascii="仿宋" w:eastAsia="仿宋" w:hAnsi="仿宋" w:hint="eastAsia"/>
          <w:sz w:val="32"/>
          <w:szCs w:val="32"/>
        </w:rPr>
        <w:t>，</w:t>
      </w:r>
      <w:r w:rsidR="003D4D4B">
        <w:rPr>
          <w:rFonts w:ascii="仿宋" w:eastAsia="仿宋" w:hAnsi="仿宋" w:hint="eastAsia"/>
          <w:sz w:val="32"/>
          <w:szCs w:val="32"/>
        </w:rPr>
        <w:t>并在第一时间通知</w:t>
      </w:r>
      <w:r w:rsidR="007C0EFD">
        <w:rPr>
          <w:rFonts w:ascii="仿宋" w:eastAsia="仿宋" w:hAnsi="仿宋" w:hint="eastAsia"/>
          <w:sz w:val="32"/>
          <w:szCs w:val="32"/>
        </w:rPr>
        <w:t>宣传</w:t>
      </w:r>
      <w:r w:rsidR="003D4D4B">
        <w:rPr>
          <w:rFonts w:ascii="仿宋" w:eastAsia="仿宋" w:hAnsi="仿宋" w:hint="eastAsia"/>
          <w:sz w:val="32"/>
          <w:szCs w:val="32"/>
        </w:rPr>
        <w:t>，确保</w:t>
      </w:r>
      <w:r w:rsidR="00D24CD8">
        <w:rPr>
          <w:rFonts w:ascii="仿宋" w:eastAsia="仿宋" w:hAnsi="仿宋" w:hint="eastAsia"/>
          <w:sz w:val="32"/>
          <w:szCs w:val="32"/>
        </w:rPr>
        <w:t>在校</w:t>
      </w:r>
      <w:r w:rsidR="003D4D4B">
        <w:rPr>
          <w:rFonts w:ascii="仿宋" w:eastAsia="仿宋" w:hAnsi="仿宋" w:hint="eastAsia"/>
          <w:sz w:val="32"/>
          <w:szCs w:val="32"/>
        </w:rPr>
        <w:t>团员</w:t>
      </w:r>
      <w:r w:rsidR="007C0EFD">
        <w:rPr>
          <w:rFonts w:ascii="仿宋" w:eastAsia="仿宋" w:hAnsi="仿宋" w:hint="eastAsia"/>
          <w:sz w:val="32"/>
          <w:szCs w:val="32"/>
        </w:rPr>
        <w:t>获得一手学术信息</w:t>
      </w:r>
      <w:r w:rsidR="003D4D4B">
        <w:rPr>
          <w:rFonts w:ascii="仿宋" w:eastAsia="仿宋" w:hAnsi="仿宋" w:hint="eastAsia"/>
          <w:sz w:val="32"/>
          <w:szCs w:val="32"/>
        </w:rPr>
        <w:t>。</w:t>
      </w:r>
      <w:r w:rsidR="000A65BC">
        <w:rPr>
          <w:rFonts w:ascii="仿宋" w:eastAsia="仿宋" w:hAnsi="仿宋" w:hint="eastAsia"/>
          <w:sz w:val="32"/>
          <w:szCs w:val="32"/>
        </w:rPr>
        <w:t>三是围绕文化育人，组织开展书目赏读、才艺大赛、体育技能大赛等有助于团员青年身心成长的线上文化体育活动</w:t>
      </w:r>
      <w:r w:rsidR="007C0EFD">
        <w:rPr>
          <w:rFonts w:ascii="仿宋" w:eastAsia="仿宋" w:hAnsi="仿宋" w:hint="eastAsia"/>
          <w:sz w:val="32"/>
          <w:szCs w:val="32"/>
        </w:rPr>
        <w:t>，鼓励团员多读书、读好书，</w:t>
      </w:r>
      <w:r w:rsidR="00717164">
        <w:rPr>
          <w:rFonts w:ascii="仿宋" w:eastAsia="仿宋" w:hAnsi="仿宋" w:hint="eastAsia"/>
          <w:sz w:val="32"/>
          <w:szCs w:val="32"/>
        </w:rPr>
        <w:t>培养团员积极向上的兴趣爱好，</w:t>
      </w:r>
      <w:r w:rsidR="007C0EFD">
        <w:rPr>
          <w:rFonts w:ascii="仿宋" w:eastAsia="仿宋" w:hAnsi="仿宋" w:hint="eastAsia"/>
          <w:sz w:val="32"/>
          <w:szCs w:val="32"/>
        </w:rPr>
        <w:t>增强团员在流感多发季的健康意识，</w:t>
      </w:r>
      <w:r w:rsidR="00717164">
        <w:rPr>
          <w:rFonts w:ascii="仿宋" w:eastAsia="仿宋" w:hAnsi="仿宋" w:hint="eastAsia"/>
          <w:sz w:val="32"/>
          <w:szCs w:val="32"/>
        </w:rPr>
        <w:t>综合提高</w:t>
      </w:r>
      <w:r w:rsidR="00D24CD8">
        <w:rPr>
          <w:rFonts w:ascii="仿宋" w:eastAsia="仿宋" w:hAnsi="仿宋" w:hint="eastAsia"/>
          <w:sz w:val="32"/>
          <w:szCs w:val="32"/>
        </w:rPr>
        <w:t>在校</w:t>
      </w:r>
      <w:r w:rsidR="00717164">
        <w:rPr>
          <w:rFonts w:ascii="仿宋" w:eastAsia="仿宋" w:hAnsi="仿宋" w:hint="eastAsia"/>
          <w:sz w:val="32"/>
          <w:szCs w:val="32"/>
        </w:rPr>
        <w:t>团员身心</w:t>
      </w:r>
      <w:r w:rsidR="007C0EFD">
        <w:rPr>
          <w:rFonts w:ascii="仿宋" w:eastAsia="仿宋" w:hAnsi="仿宋" w:hint="eastAsia"/>
          <w:sz w:val="32"/>
          <w:szCs w:val="32"/>
        </w:rPr>
        <w:t>素质</w:t>
      </w:r>
      <w:r w:rsidR="003D4D4B">
        <w:rPr>
          <w:rFonts w:ascii="仿宋" w:eastAsia="仿宋" w:hAnsi="仿宋" w:hint="eastAsia"/>
          <w:sz w:val="32"/>
          <w:szCs w:val="32"/>
        </w:rPr>
        <w:t>。</w:t>
      </w:r>
      <w:r w:rsidR="000A65BC">
        <w:rPr>
          <w:rFonts w:ascii="仿宋" w:eastAsia="仿宋" w:hAnsi="仿宋" w:hint="eastAsia"/>
          <w:sz w:val="32"/>
          <w:szCs w:val="32"/>
        </w:rPr>
        <w:t>四是围绕服务青年，积极</w:t>
      </w:r>
      <w:r w:rsidR="00717164">
        <w:rPr>
          <w:rFonts w:ascii="仿宋" w:eastAsia="仿宋" w:hAnsi="仿宋" w:hint="eastAsia"/>
          <w:sz w:val="32"/>
          <w:szCs w:val="32"/>
        </w:rPr>
        <w:t>号召</w:t>
      </w:r>
      <w:r w:rsidR="00D24CD8">
        <w:rPr>
          <w:rFonts w:ascii="仿宋" w:eastAsia="仿宋" w:hAnsi="仿宋" w:hint="eastAsia"/>
          <w:sz w:val="32"/>
          <w:szCs w:val="32"/>
        </w:rPr>
        <w:t>在校</w:t>
      </w:r>
      <w:r w:rsidR="00717164">
        <w:rPr>
          <w:rFonts w:ascii="仿宋" w:eastAsia="仿宋" w:hAnsi="仿宋" w:hint="eastAsia"/>
          <w:sz w:val="32"/>
          <w:szCs w:val="32"/>
        </w:rPr>
        <w:t>团员</w:t>
      </w:r>
      <w:r w:rsidR="000A65BC">
        <w:rPr>
          <w:rFonts w:ascii="仿宋" w:eastAsia="仿宋" w:hAnsi="仿宋" w:hint="eastAsia"/>
          <w:sz w:val="32"/>
          <w:szCs w:val="32"/>
        </w:rPr>
        <w:t>参与</w:t>
      </w:r>
      <w:r w:rsidR="00AA181E">
        <w:rPr>
          <w:rFonts w:ascii="仿宋" w:eastAsia="仿宋" w:hAnsi="仿宋" w:hint="eastAsia"/>
          <w:sz w:val="32"/>
          <w:szCs w:val="32"/>
        </w:rPr>
        <w:t>寒假</w:t>
      </w:r>
      <w:r w:rsidR="000A65BC">
        <w:rPr>
          <w:rFonts w:ascii="仿宋" w:eastAsia="仿宋" w:hAnsi="仿宋" w:hint="eastAsia"/>
          <w:sz w:val="32"/>
          <w:szCs w:val="32"/>
        </w:rPr>
        <w:t>校园治理，</w:t>
      </w:r>
      <w:r w:rsidR="00717164">
        <w:rPr>
          <w:rFonts w:ascii="仿宋" w:eastAsia="仿宋" w:hAnsi="仿宋" w:hint="eastAsia"/>
          <w:sz w:val="32"/>
          <w:szCs w:val="32"/>
        </w:rPr>
        <w:t>以临时团支部为纽带，增强</w:t>
      </w:r>
      <w:r w:rsidR="003D4D4B">
        <w:rPr>
          <w:rFonts w:ascii="仿宋" w:eastAsia="仿宋" w:hAnsi="仿宋" w:hint="eastAsia"/>
          <w:sz w:val="32"/>
          <w:szCs w:val="32"/>
        </w:rPr>
        <w:t>支部</w:t>
      </w:r>
      <w:r w:rsidR="00717164">
        <w:rPr>
          <w:rFonts w:ascii="仿宋" w:eastAsia="仿宋" w:hAnsi="仿宋" w:hint="eastAsia"/>
          <w:sz w:val="32"/>
          <w:szCs w:val="32"/>
        </w:rPr>
        <w:t>团员与图书馆、后勤处、保卫处等学校职能部门联系，并通过学院平台及时反馈</w:t>
      </w:r>
      <w:r w:rsidR="000A65BC">
        <w:rPr>
          <w:rFonts w:ascii="仿宋" w:eastAsia="仿宋" w:hAnsi="仿宋" w:hint="eastAsia"/>
          <w:sz w:val="32"/>
          <w:szCs w:val="32"/>
        </w:rPr>
        <w:t>解决</w:t>
      </w:r>
      <w:r w:rsidR="003D4D4B">
        <w:rPr>
          <w:rFonts w:ascii="仿宋" w:eastAsia="仿宋" w:hAnsi="仿宋" w:hint="eastAsia"/>
          <w:sz w:val="32"/>
          <w:szCs w:val="32"/>
        </w:rPr>
        <w:t>问题</w:t>
      </w:r>
      <w:r w:rsidR="000A65BC">
        <w:rPr>
          <w:rFonts w:ascii="仿宋" w:eastAsia="仿宋" w:hAnsi="仿宋" w:hint="eastAsia"/>
          <w:sz w:val="32"/>
          <w:szCs w:val="32"/>
        </w:rPr>
        <w:t>。</w:t>
      </w:r>
    </w:p>
    <w:p w14:paraId="3F4FB310" w14:textId="723A3688" w:rsidR="000A65BC" w:rsidRDefault="00980A21">
      <w:pPr>
        <w:ind w:firstLineChars="200" w:firstLine="640"/>
        <w:rPr>
          <w:rFonts w:ascii="仿宋" w:eastAsia="仿宋" w:hAnsi="仿宋"/>
          <w:sz w:val="32"/>
          <w:szCs w:val="32"/>
        </w:rPr>
      </w:pPr>
      <w:r>
        <w:rPr>
          <w:rFonts w:ascii="仿宋" w:eastAsia="仿宋" w:hAnsi="仿宋" w:hint="eastAsia"/>
          <w:sz w:val="32"/>
          <w:szCs w:val="32"/>
        </w:rPr>
        <w:t>临时团支部层面，一是围绕组织育人，根据支部团员学习、工作和生活需要，以青春战“疫”和制度自信为主题，按照《团支部工作条例》规定落实“三会两制一课”制度，及时学习“青年大学习”网上主题团课，定期召开主题学习交流研讨活动</w:t>
      </w:r>
      <w:r w:rsidR="003D4D4B">
        <w:rPr>
          <w:rFonts w:ascii="仿宋" w:eastAsia="仿宋" w:hAnsi="仿宋" w:hint="eastAsia"/>
          <w:sz w:val="32"/>
          <w:szCs w:val="32"/>
        </w:rPr>
        <w:t>。</w:t>
      </w:r>
      <w:r>
        <w:rPr>
          <w:rFonts w:ascii="仿宋" w:eastAsia="仿宋" w:hAnsi="仿宋" w:hint="eastAsia"/>
          <w:sz w:val="32"/>
          <w:szCs w:val="32"/>
        </w:rPr>
        <w:t>二是</w:t>
      </w:r>
      <w:r w:rsidR="00717164">
        <w:rPr>
          <w:rFonts w:ascii="仿宋" w:eastAsia="仿宋" w:hAnsi="仿宋" w:hint="eastAsia"/>
          <w:sz w:val="32"/>
          <w:szCs w:val="32"/>
        </w:rPr>
        <w:t>响应校、院团委号召，积极参加面向</w:t>
      </w:r>
      <w:r w:rsidR="00D24CD8">
        <w:rPr>
          <w:rFonts w:ascii="仿宋" w:eastAsia="仿宋" w:hAnsi="仿宋" w:hint="eastAsia"/>
          <w:sz w:val="32"/>
          <w:szCs w:val="32"/>
        </w:rPr>
        <w:t>在校</w:t>
      </w:r>
      <w:r w:rsidR="00717164">
        <w:rPr>
          <w:rFonts w:ascii="仿宋" w:eastAsia="仿宋" w:hAnsi="仿宋" w:hint="eastAsia"/>
          <w:sz w:val="32"/>
          <w:szCs w:val="32"/>
        </w:rPr>
        <w:t>团员举办的各类文化体育与学习研讨活动，并根据实际情</w:t>
      </w:r>
      <w:r w:rsidR="00717164">
        <w:rPr>
          <w:rFonts w:ascii="仿宋" w:eastAsia="仿宋" w:hAnsi="仿宋" w:hint="eastAsia"/>
          <w:sz w:val="32"/>
          <w:szCs w:val="32"/>
        </w:rPr>
        <w:lastRenderedPageBreak/>
        <w:t>况</w:t>
      </w:r>
      <w:r>
        <w:rPr>
          <w:rFonts w:ascii="仿宋" w:eastAsia="仿宋" w:hAnsi="仿宋" w:hint="eastAsia"/>
          <w:sz w:val="32"/>
          <w:szCs w:val="32"/>
        </w:rPr>
        <w:t>组织</w:t>
      </w:r>
      <w:r w:rsidR="00717164">
        <w:rPr>
          <w:rFonts w:ascii="仿宋" w:eastAsia="仿宋" w:hAnsi="仿宋" w:hint="eastAsia"/>
          <w:sz w:val="32"/>
          <w:szCs w:val="32"/>
        </w:rPr>
        <w:t>开展支部团员间的朋辈帮扶与</w:t>
      </w:r>
      <w:r>
        <w:rPr>
          <w:rFonts w:ascii="仿宋" w:eastAsia="仿宋" w:hAnsi="仿宋" w:hint="eastAsia"/>
          <w:sz w:val="32"/>
          <w:szCs w:val="32"/>
        </w:rPr>
        <w:t>学习互助活动</w:t>
      </w:r>
      <w:r w:rsidR="003D4D4B">
        <w:rPr>
          <w:rFonts w:ascii="仿宋" w:eastAsia="仿宋" w:hAnsi="仿宋" w:hint="eastAsia"/>
          <w:sz w:val="32"/>
          <w:szCs w:val="32"/>
        </w:rPr>
        <w:t>。</w:t>
      </w:r>
      <w:r>
        <w:rPr>
          <w:rFonts w:ascii="仿宋" w:eastAsia="仿宋" w:hAnsi="仿宋" w:hint="eastAsia"/>
          <w:sz w:val="32"/>
          <w:szCs w:val="32"/>
        </w:rPr>
        <w:t>三是围绕</w:t>
      </w:r>
      <w:r w:rsidR="00717164">
        <w:rPr>
          <w:rFonts w:ascii="仿宋" w:eastAsia="仿宋" w:hAnsi="仿宋" w:hint="eastAsia"/>
          <w:sz w:val="32"/>
          <w:szCs w:val="32"/>
        </w:rPr>
        <w:t>临时支部团员</w:t>
      </w:r>
      <w:r w:rsidR="00AA181E">
        <w:rPr>
          <w:rFonts w:ascii="仿宋" w:eastAsia="仿宋" w:hAnsi="仿宋" w:hint="eastAsia"/>
          <w:sz w:val="32"/>
          <w:szCs w:val="32"/>
        </w:rPr>
        <w:t>寒假</w:t>
      </w:r>
      <w:r w:rsidR="006B04AD">
        <w:rPr>
          <w:rFonts w:ascii="仿宋" w:eastAsia="仿宋" w:hAnsi="仿宋" w:hint="eastAsia"/>
          <w:sz w:val="32"/>
          <w:szCs w:val="32"/>
        </w:rPr>
        <w:t>学习生活实际</w:t>
      </w:r>
      <w:r>
        <w:rPr>
          <w:rFonts w:ascii="仿宋" w:eastAsia="仿宋" w:hAnsi="仿宋" w:hint="eastAsia"/>
          <w:sz w:val="32"/>
          <w:szCs w:val="32"/>
        </w:rPr>
        <w:t>，</w:t>
      </w:r>
      <w:r w:rsidR="00717164">
        <w:rPr>
          <w:rFonts w:ascii="仿宋" w:eastAsia="仿宋" w:hAnsi="仿宋" w:hint="eastAsia"/>
          <w:sz w:val="32"/>
          <w:szCs w:val="32"/>
        </w:rPr>
        <w:t>利用互联网</w:t>
      </w:r>
      <w:r w:rsidR="003D4D4B">
        <w:rPr>
          <w:rFonts w:ascii="仿宋" w:eastAsia="仿宋" w:hAnsi="仿宋" w:hint="eastAsia"/>
          <w:sz w:val="32"/>
          <w:szCs w:val="32"/>
        </w:rPr>
        <w:t>线上会议与社交通讯</w:t>
      </w:r>
      <w:r w:rsidR="00717164">
        <w:rPr>
          <w:rFonts w:ascii="仿宋" w:eastAsia="仿宋" w:hAnsi="仿宋" w:hint="eastAsia"/>
          <w:sz w:val="32"/>
          <w:szCs w:val="32"/>
        </w:rPr>
        <w:t>平台</w:t>
      </w:r>
      <w:r w:rsidR="003D4D4B">
        <w:rPr>
          <w:rFonts w:ascii="仿宋" w:eastAsia="仿宋" w:hAnsi="仿宋" w:hint="eastAsia"/>
          <w:sz w:val="32"/>
          <w:szCs w:val="32"/>
        </w:rPr>
        <w:t>，</w:t>
      </w:r>
      <w:r>
        <w:rPr>
          <w:rFonts w:ascii="仿宋" w:eastAsia="仿宋" w:hAnsi="仿宋" w:hint="eastAsia"/>
          <w:sz w:val="32"/>
          <w:szCs w:val="32"/>
        </w:rPr>
        <w:t>组织开展有助于</w:t>
      </w:r>
      <w:r w:rsidR="003D4D4B">
        <w:rPr>
          <w:rFonts w:ascii="仿宋" w:eastAsia="仿宋" w:hAnsi="仿宋" w:hint="eastAsia"/>
          <w:sz w:val="32"/>
          <w:szCs w:val="32"/>
        </w:rPr>
        <w:t>支部成员相互了解认识</w:t>
      </w:r>
      <w:r w:rsidR="006B04AD">
        <w:rPr>
          <w:rFonts w:ascii="仿宋" w:eastAsia="仿宋" w:hAnsi="仿宋" w:hint="eastAsia"/>
          <w:sz w:val="32"/>
          <w:szCs w:val="32"/>
        </w:rPr>
        <w:t>的线上交流活动</w:t>
      </w:r>
      <w:r w:rsidR="003D4D4B">
        <w:rPr>
          <w:rFonts w:ascii="仿宋" w:eastAsia="仿宋" w:hAnsi="仿宋" w:hint="eastAsia"/>
          <w:sz w:val="32"/>
          <w:szCs w:val="32"/>
        </w:rPr>
        <w:t>，使临时支部成员间相互熟悉，相互支撑，助力其他工作活动开展</w:t>
      </w:r>
      <w:r>
        <w:rPr>
          <w:rFonts w:ascii="仿宋" w:eastAsia="仿宋" w:hAnsi="仿宋" w:hint="eastAsia"/>
          <w:sz w:val="32"/>
          <w:szCs w:val="32"/>
        </w:rPr>
        <w:t>。</w:t>
      </w:r>
    </w:p>
    <w:p w14:paraId="6F954287" w14:textId="77777777" w:rsidR="00CB34C3" w:rsidRDefault="001E37B4">
      <w:pPr>
        <w:ind w:firstLineChars="200" w:firstLine="643"/>
        <w:rPr>
          <w:rFonts w:ascii="仿宋" w:eastAsia="仿宋" w:hAnsi="仿宋"/>
          <w:b/>
          <w:sz w:val="32"/>
          <w:szCs w:val="32"/>
        </w:rPr>
      </w:pPr>
      <w:r>
        <w:rPr>
          <w:rFonts w:ascii="仿宋" w:eastAsia="仿宋" w:hAnsi="仿宋" w:hint="eastAsia"/>
          <w:b/>
          <w:sz w:val="32"/>
          <w:szCs w:val="32"/>
        </w:rPr>
        <w:t>四、组织机构</w:t>
      </w:r>
    </w:p>
    <w:p w14:paraId="4C262D74" w14:textId="54AE275C" w:rsidR="0078676C" w:rsidRDefault="00AA181E" w:rsidP="0078676C">
      <w:pPr>
        <w:ind w:firstLineChars="200" w:firstLine="640"/>
        <w:rPr>
          <w:rFonts w:ascii="仿宋" w:eastAsia="仿宋" w:hAnsi="仿宋"/>
          <w:sz w:val="32"/>
          <w:szCs w:val="32"/>
        </w:rPr>
      </w:pPr>
      <w:r>
        <w:rPr>
          <w:rFonts w:ascii="仿宋" w:eastAsia="仿宋" w:hAnsi="仿宋" w:hint="eastAsia"/>
          <w:sz w:val="32"/>
          <w:szCs w:val="32"/>
        </w:rPr>
        <w:t>寒假</w:t>
      </w:r>
      <w:r w:rsidR="006B04AD">
        <w:rPr>
          <w:rFonts w:ascii="仿宋" w:eastAsia="仿宋" w:hAnsi="仿宋" w:hint="eastAsia"/>
          <w:sz w:val="32"/>
          <w:szCs w:val="32"/>
        </w:rPr>
        <w:t>在校学生</w:t>
      </w:r>
      <w:r w:rsidR="001E37B4">
        <w:rPr>
          <w:rFonts w:ascii="仿宋" w:eastAsia="仿宋" w:hAnsi="仿宋" w:hint="eastAsia"/>
          <w:sz w:val="32"/>
          <w:szCs w:val="32"/>
        </w:rPr>
        <w:t>临时团支部的组建由</w:t>
      </w:r>
      <w:r w:rsidR="006B04AD">
        <w:rPr>
          <w:rFonts w:ascii="仿宋" w:eastAsia="仿宋" w:hAnsi="仿宋" w:hint="eastAsia"/>
          <w:sz w:val="32"/>
          <w:szCs w:val="32"/>
        </w:rPr>
        <w:t>校团委牵头，</w:t>
      </w:r>
      <w:r w:rsidR="00D24CD8">
        <w:rPr>
          <w:rFonts w:ascii="仿宋" w:eastAsia="仿宋" w:hAnsi="仿宋" w:hint="eastAsia"/>
          <w:sz w:val="32"/>
          <w:szCs w:val="32"/>
        </w:rPr>
        <w:t>学校学生工作相关部门</w:t>
      </w:r>
      <w:r w:rsidR="001E37B4">
        <w:rPr>
          <w:rFonts w:ascii="仿宋" w:eastAsia="仿宋" w:hAnsi="仿宋" w:hint="eastAsia"/>
          <w:sz w:val="32"/>
          <w:szCs w:val="32"/>
        </w:rPr>
        <w:t>共同</w:t>
      </w:r>
      <w:r w:rsidR="005C46A5">
        <w:rPr>
          <w:rFonts w:ascii="仿宋" w:eastAsia="仿宋" w:hAnsi="仿宋" w:hint="eastAsia"/>
          <w:sz w:val="32"/>
          <w:szCs w:val="32"/>
        </w:rPr>
        <w:t>参与；</w:t>
      </w:r>
      <w:r w:rsidR="001E37B4">
        <w:rPr>
          <w:rFonts w:ascii="仿宋" w:eastAsia="仿宋" w:hAnsi="仿宋" w:hint="eastAsia"/>
          <w:sz w:val="32"/>
          <w:szCs w:val="32"/>
        </w:rPr>
        <w:t>威海校区</w:t>
      </w:r>
      <w:r w:rsidR="005C46A5">
        <w:rPr>
          <w:rFonts w:ascii="仿宋" w:eastAsia="仿宋" w:hAnsi="仿宋" w:hint="eastAsia"/>
          <w:sz w:val="32"/>
          <w:szCs w:val="32"/>
        </w:rPr>
        <w:t>、</w:t>
      </w:r>
      <w:r w:rsidR="005C46A5">
        <w:rPr>
          <w:rFonts w:ascii="仿宋" w:eastAsia="仿宋" w:hAnsi="仿宋"/>
          <w:sz w:val="32"/>
          <w:szCs w:val="32"/>
        </w:rPr>
        <w:t>青岛校区、齐鲁医学院的</w:t>
      </w:r>
      <w:r>
        <w:rPr>
          <w:rFonts w:ascii="仿宋" w:eastAsia="仿宋" w:hAnsi="仿宋"/>
          <w:sz w:val="32"/>
          <w:szCs w:val="32"/>
        </w:rPr>
        <w:t>寒假</w:t>
      </w:r>
      <w:r w:rsidR="005C46A5">
        <w:rPr>
          <w:rFonts w:ascii="仿宋" w:eastAsia="仿宋" w:hAnsi="仿宋"/>
          <w:sz w:val="32"/>
          <w:szCs w:val="32"/>
        </w:rPr>
        <w:t>在校学生</w:t>
      </w:r>
      <w:r w:rsidR="005C46A5">
        <w:rPr>
          <w:rFonts w:ascii="仿宋" w:eastAsia="仿宋" w:hAnsi="仿宋" w:hint="eastAsia"/>
          <w:sz w:val="32"/>
          <w:szCs w:val="32"/>
        </w:rPr>
        <w:t>临时</w:t>
      </w:r>
      <w:r w:rsidR="005C46A5">
        <w:rPr>
          <w:rFonts w:ascii="仿宋" w:eastAsia="仿宋" w:hAnsi="仿宋"/>
          <w:sz w:val="32"/>
          <w:szCs w:val="32"/>
        </w:rPr>
        <w:t>团支部</w:t>
      </w:r>
      <w:r w:rsidR="005C46A5">
        <w:rPr>
          <w:rFonts w:ascii="仿宋" w:eastAsia="仿宋" w:hAnsi="仿宋" w:hint="eastAsia"/>
          <w:sz w:val="32"/>
          <w:szCs w:val="32"/>
        </w:rPr>
        <w:t>具体</w:t>
      </w:r>
      <w:r w:rsidR="005C46A5">
        <w:rPr>
          <w:rFonts w:ascii="仿宋" w:eastAsia="仿宋" w:hAnsi="仿宋"/>
          <w:sz w:val="32"/>
          <w:szCs w:val="32"/>
        </w:rPr>
        <w:t>工作由威海校区</w:t>
      </w:r>
      <w:r w:rsidR="00F00640">
        <w:rPr>
          <w:rFonts w:ascii="仿宋" w:eastAsia="仿宋" w:hAnsi="仿宋" w:hint="eastAsia"/>
          <w:sz w:val="32"/>
          <w:szCs w:val="32"/>
        </w:rPr>
        <w:t>团工委</w:t>
      </w:r>
      <w:r w:rsidR="001E37B4">
        <w:rPr>
          <w:rFonts w:ascii="仿宋" w:eastAsia="仿宋" w:hAnsi="仿宋" w:hint="eastAsia"/>
          <w:sz w:val="32"/>
          <w:szCs w:val="32"/>
        </w:rPr>
        <w:t>、青岛校区</w:t>
      </w:r>
      <w:r w:rsidR="00F00640">
        <w:rPr>
          <w:rFonts w:ascii="仿宋" w:eastAsia="仿宋" w:hAnsi="仿宋" w:hint="eastAsia"/>
          <w:sz w:val="32"/>
          <w:szCs w:val="32"/>
        </w:rPr>
        <w:t>团工委</w:t>
      </w:r>
      <w:r w:rsidR="004959F5">
        <w:rPr>
          <w:rFonts w:ascii="仿宋" w:eastAsia="仿宋" w:hAnsi="仿宋" w:hint="eastAsia"/>
          <w:sz w:val="32"/>
          <w:szCs w:val="32"/>
        </w:rPr>
        <w:t>、齐鲁医学院团工委</w:t>
      </w:r>
      <w:r w:rsidR="005C46A5">
        <w:rPr>
          <w:rFonts w:ascii="仿宋" w:eastAsia="仿宋" w:hAnsi="仿宋" w:hint="eastAsia"/>
          <w:sz w:val="32"/>
          <w:szCs w:val="32"/>
        </w:rPr>
        <w:t>牵头负责；</w:t>
      </w:r>
      <w:r w:rsidR="001E37B4">
        <w:rPr>
          <w:rFonts w:ascii="仿宋" w:eastAsia="仿宋" w:hAnsi="仿宋" w:hint="eastAsia"/>
          <w:sz w:val="32"/>
          <w:szCs w:val="32"/>
        </w:rPr>
        <w:t>临时团支部</w:t>
      </w:r>
      <w:r w:rsidR="005C46A5">
        <w:rPr>
          <w:rFonts w:ascii="仿宋" w:eastAsia="仿宋" w:hAnsi="仿宋" w:hint="eastAsia"/>
          <w:sz w:val="32"/>
          <w:szCs w:val="32"/>
        </w:rPr>
        <w:t>的</w:t>
      </w:r>
      <w:r w:rsidR="001E37B4">
        <w:rPr>
          <w:rFonts w:ascii="仿宋" w:eastAsia="仿宋" w:hAnsi="仿宋" w:hint="eastAsia"/>
          <w:sz w:val="32"/>
          <w:szCs w:val="32"/>
        </w:rPr>
        <w:t>日常工作由校团委、威海校区团</w:t>
      </w:r>
      <w:r w:rsidR="005C46A5">
        <w:rPr>
          <w:rFonts w:ascii="仿宋" w:eastAsia="仿宋" w:hAnsi="仿宋" w:hint="eastAsia"/>
          <w:sz w:val="32"/>
          <w:szCs w:val="32"/>
        </w:rPr>
        <w:t>工</w:t>
      </w:r>
      <w:r w:rsidR="001E37B4">
        <w:rPr>
          <w:rFonts w:ascii="仿宋" w:eastAsia="仿宋" w:hAnsi="仿宋" w:hint="eastAsia"/>
          <w:sz w:val="32"/>
          <w:szCs w:val="32"/>
        </w:rPr>
        <w:t>委、青岛校区团工委、齐鲁医学院团工委负责指导开展</w:t>
      </w:r>
      <w:r w:rsidR="00815AE7">
        <w:rPr>
          <w:rFonts w:ascii="仿宋" w:eastAsia="仿宋" w:hAnsi="仿宋" w:hint="eastAsia"/>
          <w:sz w:val="32"/>
          <w:szCs w:val="32"/>
        </w:rPr>
        <w:t>，</w:t>
      </w:r>
      <w:r w:rsidR="00815AE7">
        <w:rPr>
          <w:rFonts w:ascii="仿宋" w:eastAsia="仿宋" w:hAnsi="仿宋"/>
          <w:sz w:val="32"/>
          <w:szCs w:val="32"/>
        </w:rPr>
        <w:t>各学院团委负责具体开展落实工作</w:t>
      </w:r>
      <w:r w:rsidR="001E37B4">
        <w:rPr>
          <w:rFonts w:ascii="仿宋" w:eastAsia="仿宋" w:hAnsi="仿宋" w:hint="eastAsia"/>
          <w:sz w:val="32"/>
          <w:szCs w:val="32"/>
        </w:rPr>
        <w:t>。</w:t>
      </w:r>
    </w:p>
    <w:p w14:paraId="3828DB26" w14:textId="50695D17" w:rsidR="001760AC" w:rsidRPr="001760AC" w:rsidRDefault="001760AC" w:rsidP="00975068">
      <w:pPr>
        <w:ind w:firstLineChars="200" w:firstLine="640"/>
        <w:rPr>
          <w:rFonts w:ascii="仿宋" w:eastAsia="仿宋" w:hAnsi="仿宋" w:hint="eastAsia"/>
          <w:sz w:val="32"/>
          <w:szCs w:val="32"/>
        </w:rPr>
      </w:pPr>
      <w:r>
        <w:rPr>
          <w:rFonts w:ascii="仿宋" w:eastAsia="仿宋" w:hAnsi="仿宋" w:hint="eastAsia"/>
          <w:sz w:val="32"/>
          <w:szCs w:val="32"/>
        </w:rPr>
        <w:t>请各学院</w:t>
      </w:r>
      <w:r>
        <w:rPr>
          <w:rFonts w:ascii="仿宋" w:eastAsia="仿宋" w:hAnsi="仿宋"/>
          <w:sz w:val="32"/>
          <w:szCs w:val="32"/>
        </w:rPr>
        <w:t>填写《</w:t>
      </w:r>
      <w:r w:rsidRPr="00BC6A00">
        <w:rPr>
          <w:rFonts w:ascii="仿宋" w:eastAsia="仿宋" w:hAnsi="仿宋" w:hint="eastAsia"/>
          <w:sz w:val="32"/>
          <w:szCs w:val="32"/>
        </w:rPr>
        <w:t>山东</w:t>
      </w:r>
      <w:bookmarkStart w:id="0" w:name="_GoBack"/>
      <w:bookmarkEnd w:id="0"/>
      <w:r w:rsidRPr="00BC6A00">
        <w:rPr>
          <w:rFonts w:ascii="仿宋" w:eastAsia="仿宋" w:hAnsi="仿宋" w:hint="eastAsia"/>
          <w:sz w:val="32"/>
          <w:szCs w:val="32"/>
        </w:rPr>
        <w:t>大学202</w:t>
      </w:r>
      <w:r>
        <w:rPr>
          <w:rFonts w:ascii="仿宋" w:eastAsia="仿宋" w:hAnsi="仿宋"/>
          <w:sz w:val="32"/>
          <w:szCs w:val="32"/>
        </w:rPr>
        <w:t>1</w:t>
      </w:r>
      <w:r w:rsidRPr="00BC6A00">
        <w:rPr>
          <w:rFonts w:ascii="仿宋" w:eastAsia="仿宋" w:hAnsi="仿宋" w:hint="eastAsia"/>
          <w:sz w:val="32"/>
          <w:szCs w:val="32"/>
        </w:rPr>
        <w:t>年</w:t>
      </w:r>
      <w:r>
        <w:rPr>
          <w:rFonts w:ascii="仿宋" w:eastAsia="仿宋" w:hAnsi="仿宋" w:hint="eastAsia"/>
          <w:sz w:val="32"/>
          <w:szCs w:val="32"/>
        </w:rPr>
        <w:t>寒假</w:t>
      </w:r>
      <w:r w:rsidRPr="00BC6A00">
        <w:rPr>
          <w:rFonts w:ascii="仿宋" w:eastAsia="仿宋" w:hAnsi="仿宋" w:hint="eastAsia"/>
          <w:sz w:val="32"/>
          <w:szCs w:val="32"/>
        </w:rPr>
        <w:t>在校学生临时团支部</w:t>
      </w:r>
      <w:r>
        <w:rPr>
          <w:rFonts w:ascii="仿宋" w:eastAsia="仿宋" w:hAnsi="仿宋" w:hint="eastAsia"/>
          <w:sz w:val="32"/>
          <w:szCs w:val="32"/>
        </w:rPr>
        <w:t>信息情况汇总表》，并于1月</w:t>
      </w:r>
      <w:r>
        <w:rPr>
          <w:rFonts w:ascii="仿宋" w:eastAsia="仿宋" w:hAnsi="仿宋"/>
          <w:sz w:val="32"/>
          <w:szCs w:val="32"/>
        </w:rPr>
        <w:t>17</w:t>
      </w:r>
      <w:r>
        <w:rPr>
          <w:rFonts w:ascii="仿宋" w:eastAsia="仿宋" w:hAnsi="仿宋" w:hint="eastAsia"/>
          <w:sz w:val="32"/>
          <w:szCs w:val="32"/>
        </w:rPr>
        <w:t>日1</w:t>
      </w:r>
      <w:r>
        <w:rPr>
          <w:rFonts w:ascii="仿宋" w:eastAsia="仿宋" w:hAnsi="仿宋"/>
          <w:sz w:val="32"/>
          <w:szCs w:val="32"/>
        </w:rPr>
        <w:t>8</w:t>
      </w:r>
      <w:r>
        <w:rPr>
          <w:rFonts w:ascii="仿宋" w:eastAsia="仿宋" w:hAnsi="仿宋" w:hint="eastAsia"/>
          <w:sz w:val="32"/>
          <w:szCs w:val="32"/>
        </w:rPr>
        <w:t>：</w:t>
      </w:r>
      <w:hyperlink r:id="rId7" w:history="1">
        <w:r w:rsidRPr="001760AC">
          <w:rPr>
            <w:rFonts w:ascii="仿宋" w:eastAsia="仿宋" w:hAnsi="仿宋" w:hint="eastAsia"/>
            <w:sz w:val="32"/>
            <w:szCs w:val="32"/>
          </w:rPr>
          <w:t>0</w:t>
        </w:r>
        <w:r w:rsidRPr="001760AC">
          <w:rPr>
            <w:rFonts w:ascii="仿宋" w:eastAsia="仿宋" w:hAnsi="仿宋"/>
            <w:sz w:val="32"/>
            <w:szCs w:val="32"/>
          </w:rPr>
          <w:t>0</w:t>
        </w:r>
        <w:r w:rsidRPr="001760AC">
          <w:rPr>
            <w:rFonts w:ascii="仿宋" w:eastAsia="仿宋" w:hAnsi="仿宋" w:hint="eastAsia"/>
            <w:sz w:val="32"/>
            <w:szCs w:val="32"/>
          </w:rPr>
          <w:t>点</w:t>
        </w:r>
        <w:r w:rsidRPr="001760AC">
          <w:rPr>
            <w:rFonts w:ascii="仿宋" w:eastAsia="仿宋" w:hAnsi="仿宋"/>
            <w:sz w:val="32"/>
            <w:szCs w:val="32"/>
          </w:rPr>
          <w:t>前发送至</w:t>
        </w:r>
        <w:r w:rsidRPr="001760AC">
          <w:rPr>
            <w:rFonts w:ascii="仿宋" w:eastAsia="仿宋" w:hAnsi="仿宋" w:hint="eastAsia"/>
            <w:sz w:val="32"/>
            <w:szCs w:val="32"/>
          </w:rPr>
          <w:t>邮箱</w:t>
        </w:r>
        <w:r w:rsidR="00975068">
          <w:rPr>
            <w:rFonts w:ascii="仿宋" w:eastAsia="仿宋" w:hAnsi="仿宋" w:hint="eastAsia"/>
            <w:sz w:val="32"/>
            <w:szCs w:val="32"/>
          </w:rPr>
          <w:t>tw</w:t>
        </w:r>
        <w:r w:rsidRPr="001760AC">
          <w:rPr>
            <w:rFonts w:ascii="仿宋" w:eastAsia="仿宋" w:hAnsi="仿宋" w:hint="eastAsia"/>
            <w:sz w:val="32"/>
            <w:szCs w:val="32"/>
          </w:rPr>
          <w:t>zzb@sdu.edu.cn</w:t>
        </w:r>
      </w:hyperlink>
    </w:p>
    <w:sectPr w:rsidR="001760AC" w:rsidRPr="001760AC" w:rsidSect="00051F5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84A55" w14:textId="77777777" w:rsidR="00FC7F9F" w:rsidRDefault="00FC7F9F">
      <w:r>
        <w:separator/>
      </w:r>
    </w:p>
  </w:endnote>
  <w:endnote w:type="continuationSeparator" w:id="0">
    <w:p w14:paraId="6EDF8446" w14:textId="77777777" w:rsidR="00FC7F9F" w:rsidRDefault="00FC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122195"/>
    </w:sdtPr>
    <w:sdtEndPr/>
    <w:sdtContent>
      <w:p w14:paraId="58721BAC" w14:textId="77777777" w:rsidR="001760AC" w:rsidRDefault="001760AC">
        <w:pPr>
          <w:pStyle w:val="a3"/>
          <w:jc w:val="center"/>
        </w:pPr>
        <w:r>
          <w:fldChar w:fldCharType="begin"/>
        </w:r>
        <w:r>
          <w:instrText>PAGE   \* MERGEFORMAT</w:instrText>
        </w:r>
        <w:r>
          <w:fldChar w:fldCharType="separate"/>
        </w:r>
        <w:r w:rsidR="00975068" w:rsidRPr="00975068">
          <w:rPr>
            <w:noProof/>
            <w:lang w:val="zh-CN"/>
          </w:rPr>
          <w:t>4</w:t>
        </w:r>
        <w:r>
          <w:fldChar w:fldCharType="end"/>
        </w:r>
      </w:p>
    </w:sdtContent>
  </w:sdt>
  <w:p w14:paraId="2C9C7DC9" w14:textId="77777777" w:rsidR="001760AC" w:rsidRDefault="001760A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5B803" w14:textId="77777777" w:rsidR="00FC7F9F" w:rsidRDefault="00FC7F9F">
      <w:r>
        <w:separator/>
      </w:r>
    </w:p>
  </w:footnote>
  <w:footnote w:type="continuationSeparator" w:id="0">
    <w:p w14:paraId="17D8CC41" w14:textId="77777777" w:rsidR="00FC7F9F" w:rsidRDefault="00FC7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9D"/>
    <w:rsid w:val="0001039E"/>
    <w:rsid w:val="00026E26"/>
    <w:rsid w:val="00040245"/>
    <w:rsid w:val="00051F5F"/>
    <w:rsid w:val="0006106F"/>
    <w:rsid w:val="0006703E"/>
    <w:rsid w:val="000726DD"/>
    <w:rsid w:val="00091105"/>
    <w:rsid w:val="000A65BC"/>
    <w:rsid w:val="000D5938"/>
    <w:rsid w:val="000E2214"/>
    <w:rsid w:val="00102CC9"/>
    <w:rsid w:val="00113CAC"/>
    <w:rsid w:val="001270D5"/>
    <w:rsid w:val="00140008"/>
    <w:rsid w:val="00151268"/>
    <w:rsid w:val="001703AC"/>
    <w:rsid w:val="001760AC"/>
    <w:rsid w:val="00190594"/>
    <w:rsid w:val="001E37B4"/>
    <w:rsid w:val="00215F0F"/>
    <w:rsid w:val="00232A8A"/>
    <w:rsid w:val="0026081F"/>
    <w:rsid w:val="00261391"/>
    <w:rsid w:val="002B77EC"/>
    <w:rsid w:val="002D4DBE"/>
    <w:rsid w:val="002D79FB"/>
    <w:rsid w:val="002F6E38"/>
    <w:rsid w:val="00307550"/>
    <w:rsid w:val="0032189F"/>
    <w:rsid w:val="003600B1"/>
    <w:rsid w:val="00381F61"/>
    <w:rsid w:val="003B1E90"/>
    <w:rsid w:val="003D4D4B"/>
    <w:rsid w:val="00475616"/>
    <w:rsid w:val="00485920"/>
    <w:rsid w:val="004959F5"/>
    <w:rsid w:val="004964BE"/>
    <w:rsid w:val="00497A50"/>
    <w:rsid w:val="004A68A6"/>
    <w:rsid w:val="004F1B43"/>
    <w:rsid w:val="00500AF8"/>
    <w:rsid w:val="00530825"/>
    <w:rsid w:val="00550871"/>
    <w:rsid w:val="00566544"/>
    <w:rsid w:val="0058083A"/>
    <w:rsid w:val="005C46A5"/>
    <w:rsid w:val="006141EF"/>
    <w:rsid w:val="006251BA"/>
    <w:rsid w:val="00630AF3"/>
    <w:rsid w:val="006336FF"/>
    <w:rsid w:val="00642120"/>
    <w:rsid w:val="006877C9"/>
    <w:rsid w:val="00693CB1"/>
    <w:rsid w:val="006A1A94"/>
    <w:rsid w:val="006B04AD"/>
    <w:rsid w:val="006B2C9A"/>
    <w:rsid w:val="006C4D4C"/>
    <w:rsid w:val="006C54A7"/>
    <w:rsid w:val="006E391C"/>
    <w:rsid w:val="00703BD0"/>
    <w:rsid w:val="00705831"/>
    <w:rsid w:val="00707AE7"/>
    <w:rsid w:val="00710526"/>
    <w:rsid w:val="00714211"/>
    <w:rsid w:val="0071566B"/>
    <w:rsid w:val="00716AA7"/>
    <w:rsid w:val="00717164"/>
    <w:rsid w:val="00720297"/>
    <w:rsid w:val="00732FD4"/>
    <w:rsid w:val="007505FD"/>
    <w:rsid w:val="007565E1"/>
    <w:rsid w:val="00770B24"/>
    <w:rsid w:val="00784B1C"/>
    <w:rsid w:val="0078676C"/>
    <w:rsid w:val="00794B8C"/>
    <w:rsid w:val="007B25C6"/>
    <w:rsid w:val="007C0EFD"/>
    <w:rsid w:val="007D1898"/>
    <w:rsid w:val="007E7F95"/>
    <w:rsid w:val="00803F91"/>
    <w:rsid w:val="008078A1"/>
    <w:rsid w:val="00813DDD"/>
    <w:rsid w:val="00814702"/>
    <w:rsid w:val="00815AE7"/>
    <w:rsid w:val="0083636B"/>
    <w:rsid w:val="008636AF"/>
    <w:rsid w:val="00875565"/>
    <w:rsid w:val="00875BF3"/>
    <w:rsid w:val="008A19B5"/>
    <w:rsid w:val="008A4981"/>
    <w:rsid w:val="008E0F3D"/>
    <w:rsid w:val="00901B10"/>
    <w:rsid w:val="00906EC2"/>
    <w:rsid w:val="00940C2D"/>
    <w:rsid w:val="009568D3"/>
    <w:rsid w:val="00966542"/>
    <w:rsid w:val="00972B6A"/>
    <w:rsid w:val="00975068"/>
    <w:rsid w:val="00977C9F"/>
    <w:rsid w:val="00980A21"/>
    <w:rsid w:val="009B2E4A"/>
    <w:rsid w:val="009B6C64"/>
    <w:rsid w:val="009C66C7"/>
    <w:rsid w:val="009D34EA"/>
    <w:rsid w:val="009E224A"/>
    <w:rsid w:val="009F4993"/>
    <w:rsid w:val="00A20791"/>
    <w:rsid w:val="00A31DE8"/>
    <w:rsid w:val="00A34428"/>
    <w:rsid w:val="00A72D34"/>
    <w:rsid w:val="00AA181E"/>
    <w:rsid w:val="00AA7321"/>
    <w:rsid w:val="00AD0B37"/>
    <w:rsid w:val="00AF3B86"/>
    <w:rsid w:val="00B27132"/>
    <w:rsid w:val="00B736C6"/>
    <w:rsid w:val="00BA0DEA"/>
    <w:rsid w:val="00BC6A00"/>
    <w:rsid w:val="00BC75CE"/>
    <w:rsid w:val="00BE015E"/>
    <w:rsid w:val="00BE0E22"/>
    <w:rsid w:val="00C03B5C"/>
    <w:rsid w:val="00C05FE5"/>
    <w:rsid w:val="00C0689D"/>
    <w:rsid w:val="00C2539F"/>
    <w:rsid w:val="00C35889"/>
    <w:rsid w:val="00C54CC2"/>
    <w:rsid w:val="00C56CA4"/>
    <w:rsid w:val="00C601A0"/>
    <w:rsid w:val="00C64595"/>
    <w:rsid w:val="00C93A7D"/>
    <w:rsid w:val="00CB1326"/>
    <w:rsid w:val="00CB34C3"/>
    <w:rsid w:val="00CD467A"/>
    <w:rsid w:val="00CF535D"/>
    <w:rsid w:val="00D05EB9"/>
    <w:rsid w:val="00D24CD8"/>
    <w:rsid w:val="00D30AB5"/>
    <w:rsid w:val="00D53408"/>
    <w:rsid w:val="00D5461C"/>
    <w:rsid w:val="00D75348"/>
    <w:rsid w:val="00DE6C32"/>
    <w:rsid w:val="00DF5BC8"/>
    <w:rsid w:val="00E608BD"/>
    <w:rsid w:val="00E64BDF"/>
    <w:rsid w:val="00EA40FE"/>
    <w:rsid w:val="00EC43BE"/>
    <w:rsid w:val="00ED3BB7"/>
    <w:rsid w:val="00EF0CD6"/>
    <w:rsid w:val="00F00640"/>
    <w:rsid w:val="00F15C9B"/>
    <w:rsid w:val="00F5018E"/>
    <w:rsid w:val="00F633AD"/>
    <w:rsid w:val="00F748C6"/>
    <w:rsid w:val="00FC7F9F"/>
    <w:rsid w:val="00FE07F3"/>
    <w:rsid w:val="06AF1DE3"/>
    <w:rsid w:val="156036FE"/>
    <w:rsid w:val="159C22B9"/>
    <w:rsid w:val="15B56CA1"/>
    <w:rsid w:val="176D57DF"/>
    <w:rsid w:val="1C0D6825"/>
    <w:rsid w:val="24964D2D"/>
    <w:rsid w:val="2957457F"/>
    <w:rsid w:val="2E083885"/>
    <w:rsid w:val="2FBC138D"/>
    <w:rsid w:val="302A4A7C"/>
    <w:rsid w:val="3685351F"/>
    <w:rsid w:val="378B3D0C"/>
    <w:rsid w:val="38E47D6F"/>
    <w:rsid w:val="3A181902"/>
    <w:rsid w:val="3B070EAE"/>
    <w:rsid w:val="3B4824FD"/>
    <w:rsid w:val="3E5B1D6F"/>
    <w:rsid w:val="42FE3D4E"/>
    <w:rsid w:val="4F4F0935"/>
    <w:rsid w:val="52E01F39"/>
    <w:rsid w:val="54053A2D"/>
    <w:rsid w:val="54352575"/>
    <w:rsid w:val="5D476A08"/>
    <w:rsid w:val="5F896949"/>
    <w:rsid w:val="63744309"/>
    <w:rsid w:val="6A945F5F"/>
    <w:rsid w:val="6D9F6781"/>
    <w:rsid w:val="6EC05EE4"/>
    <w:rsid w:val="76D4463E"/>
    <w:rsid w:val="7C235368"/>
    <w:rsid w:val="7DB56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6BFFE"/>
  <w15:docId w15:val="{E81DEE5E-F0A0-42E3-89BD-1FEA2C40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Times New Roman" w:eastAsia="宋体" w:hAnsi="Times New Roman" w:cs="Times New Roman"/>
      <w:sz w:val="18"/>
      <w:szCs w:val="20"/>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customStyle="1" w:styleId="Char">
    <w:name w:val="页脚 Char"/>
    <w:basedOn w:val="a0"/>
    <w:link w:val="a3"/>
    <w:uiPriority w:val="99"/>
    <w:qFormat/>
    <w:rPr>
      <w:rFonts w:ascii="Times New Roman" w:eastAsia="宋体" w:hAnsi="Times New Roman" w:cs="Times New Roman"/>
      <w:sz w:val="18"/>
      <w:szCs w:val="20"/>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paragraph" w:styleId="a7">
    <w:name w:val="Balloon Text"/>
    <w:basedOn w:val="a"/>
    <w:link w:val="Char1"/>
    <w:uiPriority w:val="99"/>
    <w:semiHidden/>
    <w:unhideWhenUsed/>
    <w:rsid w:val="00C64595"/>
    <w:rPr>
      <w:sz w:val="18"/>
      <w:szCs w:val="18"/>
    </w:rPr>
  </w:style>
  <w:style w:type="character" w:customStyle="1" w:styleId="Char1">
    <w:name w:val="批注框文本 Char"/>
    <w:basedOn w:val="a0"/>
    <w:link w:val="a7"/>
    <w:uiPriority w:val="99"/>
    <w:semiHidden/>
    <w:rsid w:val="00C64595"/>
    <w:rPr>
      <w:kern w:val="2"/>
      <w:sz w:val="18"/>
      <w:szCs w:val="18"/>
    </w:rPr>
  </w:style>
  <w:style w:type="table" w:styleId="a8">
    <w:name w:val="Table Grid"/>
    <w:basedOn w:val="a1"/>
    <w:uiPriority w:val="39"/>
    <w:rsid w:val="00496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760AC"/>
    <w:rPr>
      <w:color w:val="0563C1" w:themeColor="hyperlink"/>
      <w:u w:val="single"/>
    </w:rPr>
  </w:style>
  <w:style w:type="character" w:customStyle="1" w:styleId="UnresolvedMention">
    <w:name w:val="Unresolved Mention"/>
    <w:basedOn w:val="a0"/>
    <w:uiPriority w:val="99"/>
    <w:semiHidden/>
    <w:unhideWhenUsed/>
    <w:rsid w:val="00176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00&#28857;&#21069;&#21457;&#36865;&#33267;&#37038;&#31665;tuzzb@sd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275</Words>
  <Characters>1573</Characters>
  <Application>Microsoft Office Word</Application>
  <DocSecurity>0</DocSecurity>
  <Lines>13</Lines>
  <Paragraphs>3</Paragraphs>
  <ScaleCrop>false</ScaleCrop>
  <Company>Microsoft</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dc:creator>
  <cp:lastModifiedBy>Arthas</cp:lastModifiedBy>
  <cp:revision>9</cp:revision>
  <cp:lastPrinted>2020-07-07T02:04:00Z</cp:lastPrinted>
  <dcterms:created xsi:type="dcterms:W3CDTF">2021-01-10T07:26:00Z</dcterms:created>
  <dcterms:modified xsi:type="dcterms:W3CDTF">2021-01-14T06:59:00Z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